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153492">
        <w:trPr>
          <w:cantSplit/>
          <w:tblCellSpacing w:w="0" w:type="dxa"/>
        </w:trPr>
        <w:tc>
          <w:tcPr>
            <w:tcW w:w="2500" w:type="pct"/>
            <w:tcMar>
              <w:top w:w="0" w:type="dxa"/>
              <w:left w:w="0" w:type="dxa"/>
              <w:bottom w:w="0" w:type="dxa"/>
              <w:right w:w="0" w:type="dxa"/>
            </w:tcMar>
            <w:vAlign w:val="center"/>
            <w:hideMark/>
          </w:tcPr>
          <w:p w14:paraId="0D81CE3E" w14:textId="4B93F4E1" w:rsidR="00262B56" w:rsidRDefault="00262B56" w:rsidP="00153492">
            <w:pPr>
              <w:rPr>
                <w:color w:val="000000"/>
              </w:rPr>
            </w:pPr>
            <w:r>
              <w:rPr>
                <w:b/>
                <w:bCs/>
                <w:color w:val="000000"/>
              </w:rPr>
              <w:t xml:space="preserve">Prospectus Supplement No. </w:t>
            </w:r>
            <w:r w:rsidR="00BC5A1B">
              <w:rPr>
                <w:b/>
                <w:bCs/>
                <w:color w:val="000000"/>
              </w:rPr>
              <w:t>1</w:t>
            </w:r>
          </w:p>
          <w:p w14:paraId="47D1EA07" w14:textId="39C47CE2" w:rsidR="00262B56" w:rsidRDefault="00262B56" w:rsidP="00153492">
            <w:pPr>
              <w:rPr>
                <w:color w:val="000000"/>
              </w:rPr>
            </w:pPr>
            <w:r>
              <w:rPr>
                <w:b/>
                <w:bCs/>
                <w:color w:val="000000"/>
              </w:rPr>
              <w:t xml:space="preserve">To Prospectus dated </w:t>
            </w:r>
            <w:r w:rsidR="00BC5A1B">
              <w:rPr>
                <w:b/>
                <w:bCs/>
                <w:color w:val="000000"/>
              </w:rPr>
              <w:t>March</w:t>
            </w:r>
            <w:r>
              <w:rPr>
                <w:b/>
                <w:bCs/>
                <w:color w:val="000000"/>
              </w:rPr>
              <w:t xml:space="preserve"> 2</w:t>
            </w:r>
            <w:r w:rsidR="00BC5A1B">
              <w:rPr>
                <w:b/>
                <w:bCs/>
                <w:color w:val="000000"/>
              </w:rPr>
              <w:t>3</w:t>
            </w:r>
            <w:r>
              <w:rPr>
                <w:b/>
                <w:bCs/>
                <w:color w:val="000000"/>
              </w:rPr>
              <w:t>, 202</w:t>
            </w:r>
            <w:r w:rsidR="00BC5A1B">
              <w:rPr>
                <w:b/>
                <w:bCs/>
                <w:color w:val="000000"/>
              </w:rPr>
              <w:t>1</w:t>
            </w:r>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153492">
            <w:pPr>
              <w:jc w:val="right"/>
              <w:rPr>
                <w:color w:val="000000"/>
              </w:rPr>
            </w:pPr>
            <w:r>
              <w:rPr>
                <w:b/>
                <w:bCs/>
                <w:color w:val="000000"/>
              </w:rPr>
              <w:t>Filed Pursuant to Rule 424(b)(3)</w:t>
            </w:r>
          </w:p>
          <w:p w14:paraId="73F59CBA" w14:textId="77777777" w:rsidR="00262B56" w:rsidRDefault="00262B56" w:rsidP="00153492">
            <w:pPr>
              <w:jc w:val="right"/>
              <w:rPr>
                <w:color w:val="000000"/>
              </w:rPr>
            </w:pPr>
            <w:r>
              <w:rPr>
                <w:b/>
                <w:bCs/>
                <w:color w:val="000000"/>
              </w:rPr>
              <w:t>Registration Statement No. 333-239958</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650D8295" w:rsidR="00262B56" w:rsidRDefault="00BC5A1B" w:rsidP="00262B56">
      <w:pPr>
        <w:pStyle w:val="NormalWeb"/>
        <w:spacing w:before="0" w:beforeAutospacing="0" w:after="0" w:afterAutospacing="0"/>
        <w:ind w:left="144" w:right="144"/>
        <w:jc w:val="center"/>
        <w:rPr>
          <w:color w:val="000000"/>
          <w:sz w:val="20"/>
          <w:szCs w:val="20"/>
        </w:rPr>
      </w:pPr>
      <w:r>
        <w:rPr>
          <w:b/>
          <w:bCs/>
          <w:color w:val="000000"/>
          <w:sz w:val="20"/>
          <w:szCs w:val="20"/>
        </w:rPr>
        <w:t xml:space="preserve">Up to 1,869,966 </w:t>
      </w:r>
      <w:r w:rsidR="00262B56">
        <w:rPr>
          <w:b/>
          <w:bCs/>
          <w:color w:val="000000"/>
          <w:sz w:val="20"/>
          <w:szCs w:val="20"/>
        </w:rPr>
        <w:t>Warrants to Purchase Common Stock</w:t>
      </w:r>
    </w:p>
    <w:p w14:paraId="4CBE6AE3" w14:textId="77777777" w:rsidR="00262B56" w:rsidRDefault="00262B56" w:rsidP="00262B56">
      <w:pPr>
        <w:ind w:left="150" w:right="150"/>
        <w:jc w:val="center"/>
      </w:pPr>
    </w:p>
    <w:p w14:paraId="324AC9C2" w14:textId="1C518E8E" w:rsidR="00BC5A1B" w:rsidRDefault="00262B56" w:rsidP="00262B56">
      <w:pPr>
        <w:ind w:left="150" w:right="150"/>
        <w:jc w:val="both"/>
      </w:pPr>
      <w:r>
        <w:t xml:space="preserve">We are supplementing the prospectus dated </w:t>
      </w:r>
      <w:r w:rsidR="00BC5A1B">
        <w:t>March</w:t>
      </w:r>
      <w:r>
        <w:t xml:space="preserve"> 2</w:t>
      </w:r>
      <w:r w:rsidR="00BC5A1B">
        <w:t>3</w:t>
      </w:r>
      <w:r>
        <w:t>, 202</w:t>
      </w:r>
      <w:r w:rsidR="00BC5A1B">
        <w:t>1</w:t>
      </w:r>
      <w:r>
        <w:t xml:space="preserve"> covering the sale of </w:t>
      </w:r>
      <w:r w:rsidR="00BC5A1B">
        <w:t>up to 1,869,966</w:t>
      </w:r>
      <w:r w:rsidR="00BC5A1B" w:rsidRPr="00C42E77">
        <w:t xml:space="preserve"> shares of common stock, $0.001 par</w:t>
      </w:r>
      <w:r w:rsidR="00BC5A1B">
        <w:t xml:space="preserve"> value,</w:t>
      </w:r>
      <w:r w:rsidR="00BC5A1B" w:rsidRPr="00A142C7">
        <w:t xml:space="preserve"> </w:t>
      </w:r>
      <w:r w:rsidR="00BC5A1B" w:rsidRPr="00064FA0">
        <w:rPr>
          <w:color w:val="000000" w:themeColor="text1"/>
        </w:rPr>
        <w:t xml:space="preserve">underlying </w:t>
      </w:r>
      <w:r w:rsidR="00BC5A1B">
        <w:rPr>
          <w:color w:val="000000" w:themeColor="text1"/>
        </w:rPr>
        <w:t xml:space="preserve">warrants </w:t>
      </w:r>
      <w:r w:rsidR="00BC5A1B" w:rsidRPr="00A142C7">
        <w:t>previously issued by us that are issuable at a price of $</w:t>
      </w:r>
      <w:r w:rsidR="00BC5A1B">
        <w:t>5.00</w:t>
      </w:r>
      <w:r w:rsidR="00BC5A1B" w:rsidRPr="00A142C7">
        <w:t xml:space="preserve"> per </w:t>
      </w:r>
      <w:r w:rsidR="00BC5A1B" w:rsidRPr="004068DC">
        <w:t>share from time to time upon exercise of outstanding</w:t>
      </w:r>
      <w:r w:rsidR="00BC5A1B">
        <w:t xml:space="preserve"> </w:t>
      </w:r>
      <w:r w:rsidR="00BC5A1B">
        <w:rPr>
          <w:color w:val="000000" w:themeColor="text1"/>
        </w:rPr>
        <w:t>warrants</w:t>
      </w:r>
      <w:r w:rsidR="00BC5A1B" w:rsidRPr="004068DC">
        <w:t xml:space="preserve"> </w:t>
      </w:r>
      <w:r w:rsidR="00BC5A1B">
        <w:t>(the “</w:t>
      </w:r>
      <w:r w:rsidR="00BC5A1B" w:rsidRPr="00760871">
        <w:t>September</w:t>
      </w:r>
      <w:r w:rsidR="00BC5A1B">
        <w:t xml:space="preserve"> Warrants”) </w:t>
      </w:r>
      <w:r w:rsidR="00BC5A1B" w:rsidRPr="004068DC">
        <w:t xml:space="preserve">issued to investors in our </w:t>
      </w:r>
      <w:r w:rsidR="00BC5A1B">
        <w:t>September 2020</w:t>
      </w:r>
      <w:r w:rsidR="00BC5A1B" w:rsidRPr="00A142C7">
        <w:t xml:space="preserve"> </w:t>
      </w:r>
      <w:r w:rsidR="00BC5A1B" w:rsidRPr="004068DC">
        <w:t>public offering, the issuance of which w</w:t>
      </w:r>
      <w:r w:rsidR="00BC5A1B">
        <w:t>as</w:t>
      </w:r>
      <w:r w:rsidR="00BC5A1B" w:rsidRPr="004068DC">
        <w:t xml:space="preserve"> previously registered on a Registration Statement on Form S-1 (File No.</w:t>
      </w:r>
      <w:r w:rsidR="00BC5A1B" w:rsidRPr="00A142C7">
        <w:t xml:space="preserve"> 333- </w:t>
      </w:r>
      <w:r w:rsidR="00BC5A1B">
        <w:t>239958).</w:t>
      </w:r>
    </w:p>
    <w:p w14:paraId="59F377BC" w14:textId="77777777" w:rsidR="00262B56" w:rsidRDefault="00262B56" w:rsidP="00262B56">
      <w:pPr>
        <w:ind w:left="150" w:right="150"/>
        <w:jc w:val="both"/>
      </w:pPr>
    </w:p>
    <w:p w14:paraId="6C45427B" w14:textId="69E00DEC" w:rsidR="00262B56" w:rsidRDefault="00262B56" w:rsidP="00262B56">
      <w:pPr>
        <w:ind w:left="150" w:right="150"/>
        <w:jc w:val="both"/>
      </w:pPr>
      <w:r>
        <w:t xml:space="preserve">This prospectus supplement supplements information contained in the prospectus dated </w:t>
      </w:r>
      <w:r w:rsidR="00BC5A1B">
        <w:t>March</w:t>
      </w:r>
      <w:r>
        <w:t xml:space="preserve"> 2</w:t>
      </w:r>
      <w:r w:rsidR="00BC5A1B">
        <w:t>3</w:t>
      </w:r>
      <w:r>
        <w:t>, 202</w:t>
      </w:r>
      <w:r w:rsidR="00BC5A1B">
        <w:t>1</w:t>
      </w:r>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157A5BD9"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w:t>
      </w:r>
      <w:r w:rsidR="00BC5A1B">
        <w:t>March</w:t>
      </w:r>
      <w:r>
        <w:t xml:space="preserve"> 2</w:t>
      </w:r>
      <w:r w:rsidR="00BC5A1B">
        <w:t>3</w:t>
      </w:r>
      <w:r>
        <w:t>, 202</w:t>
      </w:r>
      <w:r w:rsidR="00BC5A1B">
        <w:t>1</w:t>
      </w:r>
      <w:r>
        <w:t xml:space="preserve">, </w:t>
      </w:r>
      <w:r>
        <w:rPr>
          <w:color w:val="000000"/>
        </w:rPr>
        <w:t>including any previous supplements and amendments thereto</w:t>
      </w:r>
      <w:r>
        <w:t>.</w:t>
      </w:r>
    </w:p>
    <w:p w14:paraId="1DA17CF0" w14:textId="77777777" w:rsidR="00262B56" w:rsidRDefault="00262B56" w:rsidP="00262B56">
      <w:pPr>
        <w:ind w:left="150" w:right="150"/>
        <w:jc w:val="both"/>
      </w:pPr>
    </w:p>
    <w:p w14:paraId="5742B5EA" w14:textId="4BDC1094" w:rsidR="00262B56" w:rsidRDefault="00262B56" w:rsidP="00262B56">
      <w:pPr>
        <w:ind w:left="150" w:right="150"/>
        <w:jc w:val="both"/>
      </w:pPr>
      <w:r>
        <w:t xml:space="preserve">Investing in our common stock involves certain risks. See “Risk Factors” beginning on page </w:t>
      </w:r>
      <w:r w:rsidR="0084180F">
        <w:t>6</w:t>
      </w:r>
      <w:r>
        <w:t xml:space="preserve"> of the prospectus dated </w:t>
      </w:r>
      <w:r w:rsidR="0084180F">
        <w:t>March</w:t>
      </w:r>
      <w:r>
        <w:t xml:space="preserve"> 2</w:t>
      </w:r>
      <w:r w:rsidR="0084180F">
        <w:t>3</w:t>
      </w:r>
      <w:r>
        <w:t>, 202</w:t>
      </w:r>
      <w:r w:rsidR="0084180F">
        <w:t>1</w:t>
      </w:r>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Neither the Securities and Exchange Commission nor any state securities commission has approved or disapproved of these securities or determined if this prospectus supplement in truthful or complete. Any representation to the contrary is a criminal offense.</w:t>
      </w:r>
    </w:p>
    <w:p w14:paraId="4CC37753" w14:textId="77777777" w:rsidR="00262B56" w:rsidRDefault="00262B56" w:rsidP="00262B56">
      <w:pPr>
        <w:ind w:left="150" w:right="150"/>
      </w:pPr>
    </w:p>
    <w:p w14:paraId="01C59A0D" w14:textId="77777777" w:rsidR="00262B56" w:rsidRDefault="00262B56" w:rsidP="00262B56">
      <w:pPr>
        <w:ind w:left="150" w:right="150"/>
        <w:jc w:val="center"/>
        <w:rPr>
          <w:b/>
          <w:bCs/>
        </w:rPr>
      </w:pPr>
      <w:r>
        <w:rPr>
          <w:b/>
          <w:bCs/>
        </w:rPr>
        <w:t>QUARTERLY FINANCIAL STATEMENTS</w:t>
      </w:r>
    </w:p>
    <w:p w14:paraId="14B3919C" w14:textId="77777777" w:rsidR="00262B56" w:rsidRDefault="00262B56" w:rsidP="00262B56">
      <w:pPr>
        <w:ind w:left="150" w:right="150"/>
        <w:jc w:val="center"/>
      </w:pPr>
    </w:p>
    <w:p w14:paraId="47E5B995" w14:textId="784D6858" w:rsidR="00262B56" w:rsidRDefault="00262B56" w:rsidP="00262B56">
      <w:pPr>
        <w:ind w:left="150" w:right="150"/>
        <w:jc w:val="both"/>
      </w:pPr>
      <w:r>
        <w:t xml:space="preserve">We are supplementing the prospectus to add certain information contained in our Quarterly Report on Form 10-Q for the fiscal quarter ended </w:t>
      </w:r>
      <w:r w:rsidR="0084180F">
        <w:t>March</w:t>
      </w:r>
      <w:r>
        <w:t xml:space="preserve"> 3</w:t>
      </w:r>
      <w:r w:rsidR="0084180F">
        <w:t>1</w:t>
      </w:r>
      <w:r>
        <w:t>, 202</w:t>
      </w:r>
      <w:r w:rsidR="0084180F">
        <w:t>1</w:t>
      </w:r>
      <w:r>
        <w:t xml:space="preserve">, which was filed with the Securities and Exchange Commission on </w:t>
      </w:r>
      <w:r w:rsidR="0084180F">
        <w:t>May</w:t>
      </w:r>
      <w:r>
        <w:t xml:space="preserve"> </w:t>
      </w:r>
      <w:r w:rsidR="0084180F">
        <w:t>6</w:t>
      </w:r>
      <w:r>
        <w:t>, 202</w:t>
      </w:r>
      <w:r w:rsidR="0084180F">
        <w:t>1</w:t>
      </w:r>
      <w:r>
        <w:t>.</w:t>
      </w:r>
    </w:p>
    <w:p w14:paraId="530D648A" w14:textId="77777777" w:rsidR="00262B56" w:rsidRDefault="00262B56" w:rsidP="00262B56">
      <w:pPr>
        <w:ind w:left="150" w:right="150"/>
      </w:pPr>
    </w:p>
    <w:p w14:paraId="43D6F30D" w14:textId="5FEE2B9E" w:rsidR="00262B56" w:rsidRDefault="00262B56" w:rsidP="00262B56">
      <w:pPr>
        <w:ind w:left="150" w:right="150"/>
        <w:jc w:val="center"/>
        <w:sectPr w:rsidR="00262B56">
          <w:pgSz w:w="12240" w:h="15840"/>
          <w:pgMar w:top="1440" w:right="1440" w:bottom="1440" w:left="1440" w:header="720" w:footer="720" w:gutter="0"/>
          <w:cols w:space="720"/>
        </w:sectPr>
      </w:pPr>
      <w:r>
        <w:t xml:space="preserve">The date of this Prospectus Supplement is </w:t>
      </w:r>
      <w:r w:rsidR="0084180F">
        <w:t>May</w:t>
      </w:r>
      <w:r>
        <w:t xml:space="preserve"> </w:t>
      </w:r>
      <w:r w:rsidR="0084180F">
        <w:t>6</w:t>
      </w:r>
      <w:r>
        <w:t>, 202</w:t>
      </w:r>
      <w:r w:rsidR="0084180F">
        <w:t>1</w:t>
      </w:r>
      <w:r>
        <w:t>.</w:t>
      </w:r>
    </w:p>
    <w:p w14:paraId="2837094C" w14:textId="77777777" w:rsidR="00262B56" w:rsidRDefault="00262B56" w:rsidP="00262B56">
      <w:pPr>
        <w:ind w:left="150" w:right="150"/>
        <w:jc w:val="center"/>
      </w:pPr>
    </w:p>
    <w:p w14:paraId="626C7EB3" w14:textId="77777777" w:rsidR="00262B56" w:rsidRDefault="00262B56" w:rsidP="00262B56">
      <w:pPr>
        <w:ind w:left="150" w:right="150"/>
      </w:pPr>
    </w:p>
    <w:p w14:paraId="77458DEA" w14:textId="77777777" w:rsidR="00262B56" w:rsidRDefault="00262B56" w:rsidP="00262B56">
      <w:pPr>
        <w:ind w:left="150" w:right="150"/>
        <w:jc w:val="center"/>
      </w:pPr>
      <w:r>
        <w:rPr>
          <w:b/>
          <w:bCs/>
          <w:u w:val="single"/>
        </w:rPr>
        <w:t>TABLE OF CONTENTS</w:t>
      </w:r>
    </w:p>
    <w:tbl>
      <w:tblPr>
        <w:tblW w:w="5000" w:type="pct"/>
        <w:tblCellSpacing w:w="0" w:type="dxa"/>
        <w:tblInd w:w="150" w:type="dxa"/>
        <w:tblCellMar>
          <w:left w:w="0" w:type="dxa"/>
          <w:right w:w="0" w:type="dxa"/>
        </w:tblCellMar>
        <w:tblLook w:val="04A0" w:firstRow="1" w:lastRow="0" w:firstColumn="1" w:lastColumn="0" w:noHBand="0" w:noVBand="1"/>
      </w:tblPr>
      <w:tblGrid>
        <w:gridCol w:w="410"/>
        <w:gridCol w:w="613"/>
        <w:gridCol w:w="8179"/>
        <w:gridCol w:w="1022"/>
      </w:tblGrid>
      <w:tr w:rsidR="00262B56" w14:paraId="27DFE302" w14:textId="77777777" w:rsidTr="00153492">
        <w:trPr>
          <w:cantSplit/>
          <w:tblCellSpacing w:w="0" w:type="dxa"/>
        </w:trPr>
        <w:tc>
          <w:tcPr>
            <w:tcW w:w="2300" w:type="pct"/>
            <w:gridSpan w:val="3"/>
            <w:tcMar>
              <w:top w:w="0" w:type="dxa"/>
              <w:left w:w="0" w:type="dxa"/>
              <w:bottom w:w="0" w:type="dxa"/>
              <w:right w:w="0" w:type="dxa"/>
            </w:tcMar>
            <w:hideMark/>
          </w:tcPr>
          <w:p w14:paraId="426231A2" w14:textId="77777777" w:rsidR="00262B56" w:rsidRDefault="00262B56" w:rsidP="00153492">
            <w:pPr>
              <w:rPr>
                <w:color w:val="000000"/>
              </w:rPr>
            </w:pPr>
          </w:p>
        </w:tc>
        <w:tc>
          <w:tcPr>
            <w:tcW w:w="500" w:type="pct"/>
            <w:tcMar>
              <w:top w:w="0" w:type="dxa"/>
              <w:left w:w="0" w:type="dxa"/>
              <w:bottom w:w="0" w:type="dxa"/>
              <w:right w:w="0" w:type="dxa"/>
            </w:tcMar>
            <w:hideMark/>
          </w:tcPr>
          <w:p w14:paraId="4C16F5C8" w14:textId="77777777" w:rsidR="00262B56" w:rsidRDefault="00262B56" w:rsidP="00153492">
            <w:pPr>
              <w:jc w:val="center"/>
              <w:rPr>
                <w:color w:val="000000"/>
              </w:rPr>
            </w:pPr>
            <w:r>
              <w:rPr>
                <w:b/>
                <w:bCs/>
                <w:color w:val="000000"/>
                <w:u w:val="single" w:color="000000"/>
              </w:rPr>
              <w:t>Page</w:t>
            </w:r>
          </w:p>
        </w:tc>
      </w:tr>
      <w:tr w:rsidR="00262B56" w14:paraId="6B296F0D" w14:textId="77777777" w:rsidTr="00153492">
        <w:trPr>
          <w:cantSplit/>
          <w:tblCellSpacing w:w="0" w:type="dxa"/>
        </w:trPr>
        <w:tc>
          <w:tcPr>
            <w:tcW w:w="2300" w:type="pct"/>
            <w:gridSpan w:val="3"/>
            <w:shd w:val="clear" w:color="auto" w:fill="CCEEFF"/>
            <w:tcMar>
              <w:top w:w="0" w:type="dxa"/>
              <w:left w:w="0" w:type="dxa"/>
              <w:bottom w:w="0" w:type="dxa"/>
              <w:right w:w="0" w:type="dxa"/>
            </w:tcMar>
            <w:hideMark/>
          </w:tcPr>
          <w:p w14:paraId="5314860A" w14:textId="77777777" w:rsidR="00262B56" w:rsidRDefault="00262B56" w:rsidP="00153492">
            <w:pPr>
              <w:rPr>
                <w:color w:val="000000"/>
              </w:rPr>
            </w:pPr>
            <w:r>
              <w:rPr>
                <w:color w:val="000000"/>
              </w:rPr>
              <w:t>PART I – FINANCIAL INFORMATION</w:t>
            </w:r>
          </w:p>
        </w:tc>
        <w:tc>
          <w:tcPr>
            <w:tcW w:w="500" w:type="pct"/>
            <w:shd w:val="clear" w:color="auto" w:fill="CCEEFF"/>
            <w:tcMar>
              <w:top w:w="0" w:type="dxa"/>
              <w:left w:w="0" w:type="dxa"/>
              <w:bottom w:w="0" w:type="dxa"/>
              <w:right w:w="0" w:type="dxa"/>
            </w:tcMar>
            <w:hideMark/>
          </w:tcPr>
          <w:p w14:paraId="5566FDF4" w14:textId="77777777" w:rsidR="00262B56" w:rsidRDefault="00262B56" w:rsidP="00153492">
            <w:pPr>
              <w:rPr>
                <w:color w:val="000000"/>
              </w:rPr>
            </w:pPr>
          </w:p>
        </w:tc>
      </w:tr>
      <w:tr w:rsidR="00262B56" w14:paraId="7E1F5FD9" w14:textId="77777777" w:rsidTr="00153492">
        <w:trPr>
          <w:cantSplit/>
          <w:tblCellSpacing w:w="0" w:type="dxa"/>
        </w:trPr>
        <w:tc>
          <w:tcPr>
            <w:tcW w:w="200" w:type="pct"/>
            <w:shd w:val="clear" w:color="auto" w:fill="FFFFFF"/>
            <w:tcMar>
              <w:top w:w="0" w:type="dxa"/>
              <w:left w:w="0" w:type="dxa"/>
              <w:bottom w:w="0" w:type="dxa"/>
              <w:right w:w="0" w:type="dxa"/>
            </w:tcMar>
            <w:hideMark/>
          </w:tcPr>
          <w:p w14:paraId="2F9637C4" w14:textId="77777777" w:rsidR="00262B56" w:rsidRDefault="00262B56" w:rsidP="00153492">
            <w:pPr>
              <w:rPr>
                <w:color w:val="000000"/>
              </w:rPr>
            </w:pPr>
          </w:p>
        </w:tc>
        <w:tc>
          <w:tcPr>
            <w:tcW w:w="300" w:type="pct"/>
            <w:shd w:val="clear" w:color="auto" w:fill="FFFFFF"/>
            <w:tcMar>
              <w:top w:w="0" w:type="dxa"/>
              <w:left w:w="0" w:type="dxa"/>
              <w:bottom w:w="0" w:type="dxa"/>
              <w:right w:w="0" w:type="dxa"/>
            </w:tcMar>
            <w:hideMark/>
          </w:tcPr>
          <w:p w14:paraId="30E61F5D" w14:textId="77777777" w:rsidR="00262B56" w:rsidRDefault="00262B56" w:rsidP="00153492">
            <w:pPr>
              <w:rPr>
                <w:color w:val="000000"/>
              </w:rPr>
            </w:pPr>
            <w:r>
              <w:rPr>
                <w:color w:val="000000"/>
              </w:rPr>
              <w:t>Item 1</w:t>
            </w:r>
          </w:p>
        </w:tc>
        <w:tc>
          <w:tcPr>
            <w:tcW w:w="4000" w:type="pct"/>
            <w:shd w:val="clear" w:color="auto" w:fill="FFFFFF"/>
            <w:tcMar>
              <w:top w:w="0" w:type="dxa"/>
              <w:left w:w="0" w:type="dxa"/>
              <w:bottom w:w="0" w:type="dxa"/>
              <w:right w:w="0" w:type="dxa"/>
            </w:tcMar>
            <w:hideMark/>
          </w:tcPr>
          <w:p w14:paraId="074DFF5E" w14:textId="77777777" w:rsidR="00262B56" w:rsidRDefault="00262B56" w:rsidP="00153492">
            <w:pPr>
              <w:rPr>
                <w:color w:val="000000"/>
              </w:rPr>
            </w:pPr>
            <w:r>
              <w:rPr>
                <w:color w:val="000000"/>
              </w:rPr>
              <w:t>Financial Statements</w:t>
            </w:r>
          </w:p>
        </w:tc>
        <w:tc>
          <w:tcPr>
            <w:tcW w:w="500" w:type="pct"/>
            <w:shd w:val="clear" w:color="auto" w:fill="FFFFFF"/>
            <w:tcMar>
              <w:top w:w="0" w:type="dxa"/>
              <w:left w:w="0" w:type="dxa"/>
              <w:bottom w:w="0" w:type="dxa"/>
              <w:right w:w="0" w:type="dxa"/>
            </w:tcMar>
            <w:hideMark/>
          </w:tcPr>
          <w:p w14:paraId="564A5EB0" w14:textId="77777777" w:rsidR="00262B56" w:rsidRDefault="00262B56" w:rsidP="00153492">
            <w:pPr>
              <w:jc w:val="center"/>
              <w:rPr>
                <w:color w:val="000000"/>
              </w:rPr>
            </w:pPr>
            <w:r>
              <w:rPr>
                <w:color w:val="000000"/>
              </w:rPr>
              <w:t>1</w:t>
            </w:r>
          </w:p>
        </w:tc>
      </w:tr>
      <w:tr w:rsidR="00262B56" w14:paraId="16B25759" w14:textId="77777777" w:rsidTr="00153492">
        <w:trPr>
          <w:cantSplit/>
          <w:tblCellSpacing w:w="0" w:type="dxa"/>
        </w:trPr>
        <w:tc>
          <w:tcPr>
            <w:tcW w:w="200" w:type="pct"/>
            <w:shd w:val="clear" w:color="auto" w:fill="CCEEFF"/>
            <w:tcMar>
              <w:top w:w="0" w:type="dxa"/>
              <w:left w:w="0" w:type="dxa"/>
              <w:bottom w:w="0" w:type="dxa"/>
              <w:right w:w="0" w:type="dxa"/>
            </w:tcMar>
            <w:hideMark/>
          </w:tcPr>
          <w:p w14:paraId="14AD06D7" w14:textId="77777777" w:rsidR="00262B56" w:rsidRDefault="00262B56" w:rsidP="00153492">
            <w:pPr>
              <w:rPr>
                <w:color w:val="000000"/>
              </w:rPr>
            </w:pPr>
          </w:p>
        </w:tc>
        <w:tc>
          <w:tcPr>
            <w:tcW w:w="300" w:type="pct"/>
            <w:shd w:val="clear" w:color="auto" w:fill="CCEEFF"/>
            <w:tcMar>
              <w:top w:w="0" w:type="dxa"/>
              <w:left w:w="0" w:type="dxa"/>
              <w:bottom w:w="0" w:type="dxa"/>
              <w:right w:w="0" w:type="dxa"/>
            </w:tcMar>
            <w:hideMark/>
          </w:tcPr>
          <w:p w14:paraId="4CEC1516" w14:textId="77777777" w:rsidR="00262B56" w:rsidRDefault="00262B56" w:rsidP="00153492">
            <w:pPr>
              <w:rPr>
                <w:color w:val="000000"/>
              </w:rPr>
            </w:pPr>
            <w:r>
              <w:rPr>
                <w:color w:val="000000"/>
              </w:rPr>
              <w:t>Item 2</w:t>
            </w:r>
          </w:p>
        </w:tc>
        <w:tc>
          <w:tcPr>
            <w:tcW w:w="4000" w:type="pct"/>
            <w:shd w:val="clear" w:color="auto" w:fill="CCEEFF"/>
            <w:tcMar>
              <w:top w:w="0" w:type="dxa"/>
              <w:left w:w="0" w:type="dxa"/>
              <w:bottom w:w="0" w:type="dxa"/>
              <w:right w:w="0" w:type="dxa"/>
            </w:tcMar>
            <w:hideMark/>
          </w:tcPr>
          <w:p w14:paraId="17F1C290" w14:textId="77777777" w:rsidR="00262B56" w:rsidRDefault="00262B56" w:rsidP="00153492">
            <w:pPr>
              <w:rPr>
                <w:color w:val="000000"/>
              </w:rPr>
            </w:pPr>
            <w:r>
              <w:rPr>
                <w:color w:val="000000"/>
              </w:rPr>
              <w:t>Management's Discussion and Analysis of Financial Condition and Results of Operations</w:t>
            </w:r>
          </w:p>
        </w:tc>
        <w:tc>
          <w:tcPr>
            <w:tcW w:w="500" w:type="pct"/>
            <w:shd w:val="clear" w:color="auto" w:fill="CCEEFF"/>
            <w:tcMar>
              <w:top w:w="0" w:type="dxa"/>
              <w:left w:w="0" w:type="dxa"/>
              <w:bottom w:w="0" w:type="dxa"/>
              <w:right w:w="0" w:type="dxa"/>
            </w:tcMar>
            <w:hideMark/>
          </w:tcPr>
          <w:p w14:paraId="30C1D26C" w14:textId="5BBF38DB" w:rsidR="00262B56" w:rsidRDefault="0084180F" w:rsidP="00153492">
            <w:pPr>
              <w:jc w:val="center"/>
              <w:rPr>
                <w:color w:val="000000"/>
              </w:rPr>
            </w:pPr>
            <w:r>
              <w:rPr>
                <w:color w:val="000000"/>
              </w:rPr>
              <w:t>8</w:t>
            </w:r>
          </w:p>
        </w:tc>
      </w:tr>
      <w:tr w:rsidR="00262B56" w14:paraId="3E23B743" w14:textId="77777777" w:rsidTr="00153492">
        <w:trPr>
          <w:cantSplit/>
          <w:tblCellSpacing w:w="0" w:type="dxa"/>
        </w:trPr>
        <w:tc>
          <w:tcPr>
            <w:tcW w:w="200" w:type="pct"/>
            <w:shd w:val="clear" w:color="auto" w:fill="FFFFFF"/>
            <w:tcMar>
              <w:top w:w="0" w:type="dxa"/>
              <w:left w:w="0" w:type="dxa"/>
              <w:bottom w:w="0" w:type="dxa"/>
              <w:right w:w="0" w:type="dxa"/>
            </w:tcMar>
            <w:hideMark/>
          </w:tcPr>
          <w:p w14:paraId="52CDAA34" w14:textId="77777777" w:rsidR="00262B56" w:rsidRDefault="00262B56" w:rsidP="00153492">
            <w:pPr>
              <w:rPr>
                <w:color w:val="000000"/>
              </w:rPr>
            </w:pPr>
          </w:p>
        </w:tc>
        <w:tc>
          <w:tcPr>
            <w:tcW w:w="300" w:type="pct"/>
            <w:shd w:val="clear" w:color="auto" w:fill="FFFFFF"/>
            <w:tcMar>
              <w:top w:w="0" w:type="dxa"/>
              <w:left w:w="0" w:type="dxa"/>
              <w:bottom w:w="0" w:type="dxa"/>
              <w:right w:w="0" w:type="dxa"/>
            </w:tcMar>
            <w:hideMark/>
          </w:tcPr>
          <w:p w14:paraId="3707618F" w14:textId="77777777" w:rsidR="00262B56" w:rsidRDefault="00262B56" w:rsidP="00153492">
            <w:pPr>
              <w:rPr>
                <w:color w:val="000000"/>
              </w:rPr>
            </w:pPr>
            <w:r>
              <w:rPr>
                <w:color w:val="000000"/>
              </w:rPr>
              <w:t>Item 3</w:t>
            </w:r>
          </w:p>
        </w:tc>
        <w:tc>
          <w:tcPr>
            <w:tcW w:w="4000" w:type="pct"/>
            <w:shd w:val="clear" w:color="auto" w:fill="FFFFFF"/>
            <w:tcMar>
              <w:top w:w="0" w:type="dxa"/>
              <w:left w:w="0" w:type="dxa"/>
              <w:bottom w:w="0" w:type="dxa"/>
              <w:right w:w="0" w:type="dxa"/>
            </w:tcMar>
            <w:hideMark/>
          </w:tcPr>
          <w:p w14:paraId="31368E88" w14:textId="77777777" w:rsidR="00262B56" w:rsidRDefault="00262B56" w:rsidP="00153492">
            <w:pPr>
              <w:rPr>
                <w:color w:val="000000"/>
              </w:rPr>
            </w:pPr>
            <w:r>
              <w:rPr>
                <w:color w:val="000000"/>
              </w:rPr>
              <w:t>Quantitative and Qualitative Disclosures About Market Risk</w:t>
            </w:r>
          </w:p>
        </w:tc>
        <w:tc>
          <w:tcPr>
            <w:tcW w:w="500" w:type="pct"/>
            <w:shd w:val="clear" w:color="auto" w:fill="FFFFFF"/>
            <w:tcMar>
              <w:top w:w="0" w:type="dxa"/>
              <w:left w:w="0" w:type="dxa"/>
              <w:bottom w:w="0" w:type="dxa"/>
              <w:right w:w="0" w:type="dxa"/>
            </w:tcMar>
            <w:hideMark/>
          </w:tcPr>
          <w:p w14:paraId="1506BA3F" w14:textId="3F4854F6" w:rsidR="00262B56" w:rsidRDefault="00262B56" w:rsidP="00153492">
            <w:pPr>
              <w:jc w:val="center"/>
              <w:rPr>
                <w:color w:val="000000"/>
              </w:rPr>
            </w:pPr>
            <w:r>
              <w:rPr>
                <w:color w:val="000000"/>
              </w:rPr>
              <w:t>1</w:t>
            </w:r>
            <w:r w:rsidR="0084180F">
              <w:rPr>
                <w:color w:val="000000"/>
              </w:rPr>
              <w:t>2</w:t>
            </w:r>
          </w:p>
        </w:tc>
      </w:tr>
      <w:tr w:rsidR="00262B56" w14:paraId="019FA1E0" w14:textId="77777777" w:rsidTr="00153492">
        <w:trPr>
          <w:cantSplit/>
          <w:tblCellSpacing w:w="0" w:type="dxa"/>
        </w:trPr>
        <w:tc>
          <w:tcPr>
            <w:tcW w:w="200" w:type="pct"/>
            <w:shd w:val="clear" w:color="auto" w:fill="CCEEFF"/>
            <w:tcMar>
              <w:top w:w="0" w:type="dxa"/>
              <w:left w:w="0" w:type="dxa"/>
              <w:bottom w:w="0" w:type="dxa"/>
              <w:right w:w="0" w:type="dxa"/>
            </w:tcMar>
            <w:hideMark/>
          </w:tcPr>
          <w:p w14:paraId="7B3A5DE7" w14:textId="77777777" w:rsidR="00262B56" w:rsidRDefault="00262B56" w:rsidP="00153492">
            <w:pPr>
              <w:rPr>
                <w:color w:val="000000"/>
              </w:rPr>
            </w:pPr>
          </w:p>
        </w:tc>
        <w:tc>
          <w:tcPr>
            <w:tcW w:w="300" w:type="pct"/>
            <w:shd w:val="clear" w:color="auto" w:fill="CCEEFF"/>
            <w:tcMar>
              <w:top w:w="0" w:type="dxa"/>
              <w:left w:w="0" w:type="dxa"/>
              <w:bottom w:w="0" w:type="dxa"/>
              <w:right w:w="0" w:type="dxa"/>
            </w:tcMar>
            <w:hideMark/>
          </w:tcPr>
          <w:p w14:paraId="09315B96" w14:textId="77777777" w:rsidR="00262B56" w:rsidRDefault="00262B56" w:rsidP="00153492">
            <w:pPr>
              <w:rPr>
                <w:color w:val="000000"/>
              </w:rPr>
            </w:pPr>
            <w:r>
              <w:rPr>
                <w:color w:val="000000"/>
              </w:rPr>
              <w:t>Item 4</w:t>
            </w:r>
          </w:p>
        </w:tc>
        <w:tc>
          <w:tcPr>
            <w:tcW w:w="4000" w:type="pct"/>
            <w:shd w:val="clear" w:color="auto" w:fill="CCEEFF"/>
            <w:tcMar>
              <w:top w:w="0" w:type="dxa"/>
              <w:left w:w="0" w:type="dxa"/>
              <w:bottom w:w="0" w:type="dxa"/>
              <w:right w:w="0" w:type="dxa"/>
            </w:tcMar>
            <w:hideMark/>
          </w:tcPr>
          <w:p w14:paraId="459335ED" w14:textId="77777777" w:rsidR="00262B56" w:rsidRDefault="00262B56" w:rsidP="00153492">
            <w:pPr>
              <w:rPr>
                <w:color w:val="000000"/>
              </w:rPr>
            </w:pPr>
            <w:r>
              <w:rPr>
                <w:color w:val="000000"/>
              </w:rPr>
              <w:t>Controls and Procedures</w:t>
            </w:r>
          </w:p>
        </w:tc>
        <w:tc>
          <w:tcPr>
            <w:tcW w:w="500" w:type="pct"/>
            <w:shd w:val="clear" w:color="auto" w:fill="CCEEFF"/>
            <w:tcMar>
              <w:top w:w="0" w:type="dxa"/>
              <w:left w:w="0" w:type="dxa"/>
              <w:bottom w:w="0" w:type="dxa"/>
              <w:right w:w="0" w:type="dxa"/>
            </w:tcMar>
            <w:hideMark/>
          </w:tcPr>
          <w:p w14:paraId="3B8893EC" w14:textId="1D3C2787" w:rsidR="00262B56" w:rsidRDefault="00262B56" w:rsidP="00153492">
            <w:pPr>
              <w:jc w:val="center"/>
              <w:rPr>
                <w:color w:val="000000"/>
              </w:rPr>
            </w:pPr>
            <w:r>
              <w:rPr>
                <w:color w:val="000000"/>
              </w:rPr>
              <w:t>1</w:t>
            </w:r>
            <w:r w:rsidR="0084180F">
              <w:rPr>
                <w:color w:val="000000"/>
              </w:rPr>
              <w:t>3</w:t>
            </w:r>
          </w:p>
        </w:tc>
      </w:tr>
    </w:tbl>
    <w:p w14:paraId="6411B962" w14:textId="77777777" w:rsidR="00262B56" w:rsidRDefault="00262B56" w:rsidP="00262B56">
      <w:pPr>
        <w:ind w:left="150" w:right="150"/>
      </w:pPr>
    </w:p>
    <w:p w14:paraId="30B19C2E" w14:textId="77777777" w:rsidR="00262B56" w:rsidRDefault="00262B56" w:rsidP="00262B56"/>
    <w:p w14:paraId="1F553292" w14:textId="77777777" w:rsidR="00262B56" w:rsidRDefault="00262B56" w:rsidP="00262B56"/>
    <w:p w14:paraId="66C71C00" w14:textId="77777777" w:rsidR="00262B56" w:rsidRDefault="00262B56" w:rsidP="00262B56"/>
    <w:p w14:paraId="72B1D9DA" w14:textId="77777777" w:rsidR="00262B56" w:rsidRDefault="00262B56" w:rsidP="00262B56"/>
    <w:p w14:paraId="044996AB" w14:textId="77777777" w:rsidR="00262B56" w:rsidRDefault="00262B56" w:rsidP="00262B56"/>
    <w:p w14:paraId="425CDDF9" w14:textId="77777777" w:rsidR="00262B56" w:rsidRDefault="00262B56" w:rsidP="00262B56"/>
    <w:p w14:paraId="79EDEFCE" w14:textId="77777777" w:rsidR="00262B56" w:rsidRDefault="00262B56" w:rsidP="00262B56"/>
    <w:p w14:paraId="273AD620" w14:textId="7FBC67FA" w:rsidR="00262B56" w:rsidRPr="00262B56" w:rsidRDefault="00262B56" w:rsidP="00262B56">
      <w:pPr>
        <w:sectPr w:rsidR="00262B56" w:rsidRPr="00262B56">
          <w:headerReference w:type="even" r:id="rId8"/>
          <w:headerReference w:type="default" r:id="rId9"/>
          <w:headerReference w:type="first" r:id="rId10"/>
          <w:footerReference w:type="first" r:id="rId11"/>
          <w:footnotePr>
            <w:numRestart w:val="eachPage"/>
          </w:footnotePr>
          <w:pgSz w:w="12240" w:h="15840" w:code="1"/>
          <w:pgMar w:top="1008" w:right="1008" w:bottom="1008" w:left="1008" w:header="720" w:footer="432" w:gutter="0"/>
          <w:pgNumType w:start="1"/>
          <w:cols w:space="0"/>
          <w:titlePg/>
        </w:sectPr>
      </w:pPr>
    </w:p>
    <w:bookmarkEnd w:id="0"/>
    <w:p w14:paraId="28395D05" w14:textId="77777777" w:rsidR="000562EE" w:rsidRPr="000562EE" w:rsidRDefault="000562EE" w:rsidP="000562EE">
      <w:pPr>
        <w:keepNext/>
        <w:jc w:val="center"/>
        <w:outlineLvl w:val="0"/>
        <w:rPr>
          <w:b/>
        </w:rPr>
      </w:pPr>
      <w:r w:rsidRPr="000562EE">
        <w:rPr>
          <w:b/>
        </w:rPr>
        <w:lastRenderedPageBreak/>
        <w:t>Part I -- FINANCIAL INFORMATION</w:t>
      </w:r>
    </w:p>
    <w:p w14:paraId="3BB25611" w14:textId="77777777" w:rsidR="000562EE" w:rsidRPr="000562EE" w:rsidRDefault="000562EE" w:rsidP="000562EE">
      <w:bookmarkStart w:id="1" w:name="_Toc197922409"/>
    </w:p>
    <w:p w14:paraId="439CAE6E" w14:textId="77777777" w:rsidR="000562EE" w:rsidRPr="000562EE" w:rsidRDefault="000562EE" w:rsidP="000562EE">
      <w:pPr>
        <w:keepNext/>
        <w:tabs>
          <w:tab w:val="left" w:pos="1080"/>
        </w:tabs>
        <w:jc w:val="both"/>
        <w:outlineLvl w:val="1"/>
        <w:rPr>
          <w:b/>
          <w:u w:val="single"/>
        </w:rPr>
      </w:pPr>
      <w:r w:rsidRPr="000562EE">
        <w:rPr>
          <w:b/>
        </w:rPr>
        <w:t>Item 1</w:t>
      </w:r>
      <w:r w:rsidRPr="000562EE">
        <w:rPr>
          <w:b/>
        </w:rPr>
        <w:tab/>
      </w:r>
      <w:r w:rsidRPr="000562EE">
        <w:rPr>
          <w:b/>
          <w:u w:val="single"/>
        </w:rPr>
        <w:t>Financial Statements</w:t>
      </w:r>
      <w:bookmarkEnd w:id="1"/>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0562EE" w:rsidRPr="000562EE" w14:paraId="321B1BDD" w14:textId="77777777" w:rsidTr="00972DD9">
        <w:trPr>
          <w:cantSplit/>
          <w:trHeight w:val="230"/>
        </w:trPr>
        <w:tc>
          <w:tcPr>
            <w:tcW w:w="10080" w:type="dxa"/>
            <w:gridSpan w:val="7"/>
          </w:tcPr>
          <w:p w14:paraId="6CDC8D25" w14:textId="77777777" w:rsidR="000562EE" w:rsidRPr="000562EE" w:rsidRDefault="000562EE" w:rsidP="000562EE">
            <w:pPr>
              <w:keepNext/>
              <w:numPr>
                <w:ilvl w:val="7"/>
                <w:numId w:val="3"/>
              </w:numPr>
              <w:jc w:val="center"/>
              <w:outlineLvl w:val="7"/>
              <w:rPr>
                <w:b/>
                <w:snapToGrid w:val="0"/>
                <w:color w:val="000000"/>
              </w:rPr>
            </w:pPr>
          </w:p>
          <w:p w14:paraId="641FC6D1" w14:textId="77777777" w:rsidR="000562EE" w:rsidRPr="000562EE" w:rsidRDefault="000562EE" w:rsidP="000562EE">
            <w:pPr>
              <w:keepNext/>
              <w:numPr>
                <w:ilvl w:val="7"/>
                <w:numId w:val="3"/>
              </w:numPr>
              <w:jc w:val="center"/>
              <w:outlineLvl w:val="7"/>
              <w:rPr>
                <w:b/>
                <w:snapToGrid w:val="0"/>
                <w:color w:val="000000"/>
              </w:rPr>
            </w:pPr>
            <w:r w:rsidRPr="000562EE">
              <w:rPr>
                <w:b/>
                <w:snapToGrid w:val="0"/>
                <w:color w:val="000000"/>
              </w:rPr>
              <w:t>GEOVAX LABS, INC.</w:t>
            </w:r>
          </w:p>
        </w:tc>
      </w:tr>
      <w:tr w:rsidR="000562EE" w:rsidRPr="000562EE" w14:paraId="4C1110B4" w14:textId="77777777" w:rsidTr="00972DD9">
        <w:trPr>
          <w:cantSplit/>
          <w:trHeight w:val="230"/>
        </w:trPr>
        <w:tc>
          <w:tcPr>
            <w:tcW w:w="10080" w:type="dxa"/>
            <w:gridSpan w:val="7"/>
          </w:tcPr>
          <w:p w14:paraId="5508C241" w14:textId="77777777" w:rsidR="000562EE" w:rsidRPr="000562EE" w:rsidRDefault="000562EE" w:rsidP="000562EE">
            <w:pPr>
              <w:keepNext/>
              <w:numPr>
                <w:ilvl w:val="7"/>
                <w:numId w:val="3"/>
              </w:numPr>
              <w:jc w:val="center"/>
              <w:outlineLvl w:val="7"/>
              <w:rPr>
                <w:b/>
                <w:snapToGrid w:val="0"/>
                <w:color w:val="000000"/>
              </w:rPr>
            </w:pPr>
            <w:r w:rsidRPr="000562EE">
              <w:rPr>
                <w:b/>
                <w:snapToGrid w:val="0"/>
                <w:color w:val="000000"/>
              </w:rPr>
              <w:t>CONDENSED CONSOLIDATED BALANCE SHEETS</w:t>
            </w:r>
          </w:p>
        </w:tc>
      </w:tr>
      <w:tr w:rsidR="000562EE" w:rsidRPr="000562EE" w14:paraId="2A207B08" w14:textId="77777777" w:rsidTr="00972DD9">
        <w:trPr>
          <w:trHeight w:hRule="exact" w:val="230"/>
        </w:trPr>
        <w:tc>
          <w:tcPr>
            <w:tcW w:w="305" w:type="dxa"/>
          </w:tcPr>
          <w:p w14:paraId="45BAA21B" w14:textId="77777777" w:rsidR="000562EE" w:rsidRPr="000562EE" w:rsidRDefault="000562EE" w:rsidP="000562EE">
            <w:pPr>
              <w:jc w:val="right"/>
              <w:rPr>
                <w:snapToGrid w:val="0"/>
                <w:color w:val="000000"/>
              </w:rPr>
            </w:pPr>
          </w:p>
        </w:tc>
        <w:tc>
          <w:tcPr>
            <w:tcW w:w="302" w:type="dxa"/>
          </w:tcPr>
          <w:p w14:paraId="23E9C20C" w14:textId="77777777" w:rsidR="000562EE" w:rsidRPr="000562EE" w:rsidRDefault="000562EE" w:rsidP="000562EE">
            <w:pPr>
              <w:jc w:val="right"/>
              <w:rPr>
                <w:snapToGrid w:val="0"/>
                <w:color w:val="000000"/>
              </w:rPr>
            </w:pPr>
          </w:p>
        </w:tc>
        <w:tc>
          <w:tcPr>
            <w:tcW w:w="5513" w:type="dxa"/>
          </w:tcPr>
          <w:p w14:paraId="59C610D6" w14:textId="77777777" w:rsidR="000562EE" w:rsidRPr="000562EE" w:rsidRDefault="000562EE" w:rsidP="000562EE">
            <w:pPr>
              <w:jc w:val="right"/>
              <w:rPr>
                <w:snapToGrid w:val="0"/>
                <w:color w:val="000000"/>
              </w:rPr>
            </w:pPr>
          </w:p>
        </w:tc>
        <w:tc>
          <w:tcPr>
            <w:tcW w:w="90" w:type="dxa"/>
          </w:tcPr>
          <w:p w14:paraId="1E80D0B7" w14:textId="77777777" w:rsidR="000562EE" w:rsidRPr="000562EE" w:rsidRDefault="000562EE" w:rsidP="000562EE">
            <w:pPr>
              <w:jc w:val="right"/>
              <w:rPr>
                <w:snapToGrid w:val="0"/>
                <w:color w:val="000000"/>
              </w:rPr>
            </w:pPr>
          </w:p>
        </w:tc>
        <w:tc>
          <w:tcPr>
            <w:tcW w:w="3870" w:type="dxa"/>
            <w:gridSpan w:val="3"/>
          </w:tcPr>
          <w:p w14:paraId="4ED3B055" w14:textId="77777777" w:rsidR="000562EE" w:rsidRPr="000562EE" w:rsidRDefault="000562EE" w:rsidP="000562EE">
            <w:pPr>
              <w:jc w:val="center"/>
              <w:rPr>
                <w:snapToGrid w:val="0"/>
                <w:color w:val="000000"/>
              </w:rPr>
            </w:pPr>
          </w:p>
        </w:tc>
      </w:tr>
      <w:tr w:rsidR="000562EE" w:rsidRPr="000562EE" w14:paraId="2389958E" w14:textId="77777777" w:rsidTr="00972DD9">
        <w:trPr>
          <w:trHeight w:hRule="exact" w:val="230"/>
        </w:trPr>
        <w:tc>
          <w:tcPr>
            <w:tcW w:w="305" w:type="dxa"/>
          </w:tcPr>
          <w:p w14:paraId="3B1CA6B1" w14:textId="77777777" w:rsidR="000562EE" w:rsidRPr="000562EE" w:rsidRDefault="000562EE" w:rsidP="000562EE">
            <w:pPr>
              <w:jc w:val="right"/>
              <w:rPr>
                <w:snapToGrid w:val="0"/>
                <w:color w:val="000000"/>
              </w:rPr>
            </w:pPr>
          </w:p>
        </w:tc>
        <w:tc>
          <w:tcPr>
            <w:tcW w:w="302" w:type="dxa"/>
          </w:tcPr>
          <w:p w14:paraId="5533A466" w14:textId="77777777" w:rsidR="000562EE" w:rsidRPr="000562EE" w:rsidRDefault="000562EE" w:rsidP="000562EE">
            <w:pPr>
              <w:jc w:val="right"/>
              <w:rPr>
                <w:snapToGrid w:val="0"/>
                <w:color w:val="000000"/>
              </w:rPr>
            </w:pPr>
          </w:p>
        </w:tc>
        <w:tc>
          <w:tcPr>
            <w:tcW w:w="5513" w:type="dxa"/>
          </w:tcPr>
          <w:p w14:paraId="3936BD90" w14:textId="77777777" w:rsidR="000562EE" w:rsidRPr="000562EE" w:rsidRDefault="000562EE" w:rsidP="000562EE">
            <w:pPr>
              <w:jc w:val="right"/>
              <w:rPr>
                <w:snapToGrid w:val="0"/>
                <w:color w:val="000000"/>
              </w:rPr>
            </w:pPr>
          </w:p>
        </w:tc>
        <w:tc>
          <w:tcPr>
            <w:tcW w:w="90" w:type="dxa"/>
          </w:tcPr>
          <w:p w14:paraId="0413155B" w14:textId="77777777" w:rsidR="000562EE" w:rsidRPr="000562EE" w:rsidRDefault="000562EE" w:rsidP="000562EE">
            <w:pPr>
              <w:jc w:val="right"/>
              <w:rPr>
                <w:snapToGrid w:val="0"/>
                <w:color w:val="000000"/>
              </w:rPr>
            </w:pPr>
          </w:p>
        </w:tc>
        <w:tc>
          <w:tcPr>
            <w:tcW w:w="1710" w:type="dxa"/>
          </w:tcPr>
          <w:p w14:paraId="6B2707F1" w14:textId="77777777" w:rsidR="000562EE" w:rsidRPr="000562EE" w:rsidRDefault="000562EE" w:rsidP="000562EE">
            <w:pPr>
              <w:jc w:val="center"/>
              <w:rPr>
                <w:snapToGrid w:val="0"/>
                <w:color w:val="000000"/>
              </w:rPr>
            </w:pPr>
            <w:r w:rsidRPr="000562EE">
              <w:rPr>
                <w:snapToGrid w:val="0"/>
                <w:color w:val="000000"/>
              </w:rPr>
              <w:t>March 31</w:t>
            </w:r>
          </w:p>
        </w:tc>
        <w:tc>
          <w:tcPr>
            <w:tcW w:w="270" w:type="dxa"/>
          </w:tcPr>
          <w:p w14:paraId="5368981E" w14:textId="77777777" w:rsidR="000562EE" w:rsidRPr="000562EE" w:rsidRDefault="000562EE" w:rsidP="000562EE">
            <w:pPr>
              <w:jc w:val="right"/>
              <w:rPr>
                <w:snapToGrid w:val="0"/>
                <w:color w:val="000000"/>
              </w:rPr>
            </w:pPr>
          </w:p>
        </w:tc>
        <w:tc>
          <w:tcPr>
            <w:tcW w:w="1890" w:type="dxa"/>
          </w:tcPr>
          <w:p w14:paraId="6EA0A291" w14:textId="77777777" w:rsidR="000562EE" w:rsidRPr="000562EE" w:rsidRDefault="000562EE" w:rsidP="000562EE">
            <w:pPr>
              <w:jc w:val="center"/>
              <w:rPr>
                <w:snapToGrid w:val="0"/>
                <w:color w:val="000000"/>
              </w:rPr>
            </w:pPr>
            <w:r w:rsidRPr="000562EE">
              <w:rPr>
                <w:snapToGrid w:val="0"/>
                <w:color w:val="000000"/>
              </w:rPr>
              <w:t>December 31,</w:t>
            </w:r>
          </w:p>
        </w:tc>
      </w:tr>
      <w:tr w:rsidR="000562EE" w:rsidRPr="000562EE" w14:paraId="4A78D7FF" w14:textId="77777777" w:rsidTr="00972DD9">
        <w:trPr>
          <w:trHeight w:hRule="exact" w:val="230"/>
        </w:trPr>
        <w:tc>
          <w:tcPr>
            <w:tcW w:w="305" w:type="dxa"/>
          </w:tcPr>
          <w:p w14:paraId="703B2C3E" w14:textId="77777777" w:rsidR="000562EE" w:rsidRPr="000562EE" w:rsidRDefault="000562EE" w:rsidP="000562EE">
            <w:pPr>
              <w:jc w:val="right"/>
              <w:rPr>
                <w:snapToGrid w:val="0"/>
                <w:color w:val="000000"/>
              </w:rPr>
            </w:pPr>
          </w:p>
        </w:tc>
        <w:tc>
          <w:tcPr>
            <w:tcW w:w="302" w:type="dxa"/>
          </w:tcPr>
          <w:p w14:paraId="291D478D" w14:textId="77777777" w:rsidR="000562EE" w:rsidRPr="000562EE" w:rsidRDefault="000562EE" w:rsidP="000562EE">
            <w:pPr>
              <w:jc w:val="right"/>
              <w:rPr>
                <w:snapToGrid w:val="0"/>
                <w:color w:val="000000"/>
              </w:rPr>
            </w:pPr>
          </w:p>
        </w:tc>
        <w:tc>
          <w:tcPr>
            <w:tcW w:w="5513" w:type="dxa"/>
          </w:tcPr>
          <w:p w14:paraId="634EBDF8" w14:textId="77777777" w:rsidR="000562EE" w:rsidRPr="000562EE" w:rsidRDefault="000562EE" w:rsidP="000562EE">
            <w:pPr>
              <w:jc w:val="right"/>
              <w:rPr>
                <w:snapToGrid w:val="0"/>
                <w:color w:val="000000"/>
              </w:rPr>
            </w:pPr>
          </w:p>
        </w:tc>
        <w:tc>
          <w:tcPr>
            <w:tcW w:w="90" w:type="dxa"/>
          </w:tcPr>
          <w:p w14:paraId="5EDAB373" w14:textId="77777777" w:rsidR="000562EE" w:rsidRPr="000562EE" w:rsidRDefault="000562EE" w:rsidP="000562EE">
            <w:pPr>
              <w:jc w:val="right"/>
              <w:rPr>
                <w:snapToGrid w:val="0"/>
                <w:color w:val="000000"/>
              </w:rPr>
            </w:pPr>
          </w:p>
        </w:tc>
        <w:tc>
          <w:tcPr>
            <w:tcW w:w="1710" w:type="dxa"/>
            <w:tcBorders>
              <w:bottom w:val="single" w:sz="6" w:space="0" w:color="auto"/>
            </w:tcBorders>
          </w:tcPr>
          <w:p w14:paraId="07233340" w14:textId="77777777" w:rsidR="000562EE" w:rsidRPr="000562EE" w:rsidRDefault="000562EE" w:rsidP="000562EE">
            <w:pPr>
              <w:jc w:val="center"/>
              <w:rPr>
                <w:snapToGrid w:val="0"/>
                <w:color w:val="000000"/>
              </w:rPr>
            </w:pPr>
            <w:r w:rsidRPr="000562EE">
              <w:rPr>
                <w:snapToGrid w:val="0"/>
                <w:color w:val="000000"/>
              </w:rPr>
              <w:t>2021</w:t>
            </w:r>
          </w:p>
        </w:tc>
        <w:tc>
          <w:tcPr>
            <w:tcW w:w="270" w:type="dxa"/>
          </w:tcPr>
          <w:p w14:paraId="6C71C403" w14:textId="77777777" w:rsidR="000562EE" w:rsidRPr="000562EE" w:rsidRDefault="000562EE" w:rsidP="000562EE">
            <w:pPr>
              <w:jc w:val="right"/>
              <w:rPr>
                <w:snapToGrid w:val="0"/>
                <w:color w:val="000000"/>
              </w:rPr>
            </w:pPr>
          </w:p>
        </w:tc>
        <w:tc>
          <w:tcPr>
            <w:tcW w:w="1890" w:type="dxa"/>
            <w:tcBorders>
              <w:bottom w:val="single" w:sz="6" w:space="0" w:color="auto"/>
            </w:tcBorders>
          </w:tcPr>
          <w:p w14:paraId="637995E8" w14:textId="77777777" w:rsidR="000562EE" w:rsidRPr="000562EE" w:rsidRDefault="000562EE" w:rsidP="000562EE">
            <w:pPr>
              <w:jc w:val="center"/>
              <w:rPr>
                <w:snapToGrid w:val="0"/>
                <w:color w:val="000000"/>
              </w:rPr>
            </w:pPr>
            <w:r w:rsidRPr="000562EE">
              <w:rPr>
                <w:snapToGrid w:val="0"/>
                <w:color w:val="000000"/>
              </w:rPr>
              <w:t>2020</w:t>
            </w:r>
          </w:p>
        </w:tc>
      </w:tr>
      <w:tr w:rsidR="000562EE" w:rsidRPr="000562EE" w14:paraId="2AEB15B4" w14:textId="77777777" w:rsidTr="00972DD9">
        <w:trPr>
          <w:trHeight w:hRule="exact" w:val="230"/>
        </w:trPr>
        <w:tc>
          <w:tcPr>
            <w:tcW w:w="6120" w:type="dxa"/>
            <w:gridSpan w:val="3"/>
          </w:tcPr>
          <w:p w14:paraId="19032F00" w14:textId="77777777" w:rsidR="000562EE" w:rsidRPr="000562EE" w:rsidRDefault="000562EE" w:rsidP="000562EE">
            <w:pPr>
              <w:rPr>
                <w:snapToGrid w:val="0"/>
                <w:color w:val="000000"/>
              </w:rPr>
            </w:pPr>
          </w:p>
        </w:tc>
        <w:tc>
          <w:tcPr>
            <w:tcW w:w="90" w:type="dxa"/>
          </w:tcPr>
          <w:p w14:paraId="2A2ED2EA" w14:textId="77777777" w:rsidR="000562EE" w:rsidRPr="000562EE" w:rsidRDefault="000562EE" w:rsidP="000562EE">
            <w:pPr>
              <w:jc w:val="right"/>
              <w:rPr>
                <w:snapToGrid w:val="0"/>
                <w:color w:val="000000"/>
              </w:rPr>
            </w:pPr>
          </w:p>
        </w:tc>
        <w:tc>
          <w:tcPr>
            <w:tcW w:w="1710" w:type="dxa"/>
          </w:tcPr>
          <w:p w14:paraId="615E3286" w14:textId="77777777" w:rsidR="000562EE" w:rsidRPr="000562EE" w:rsidRDefault="000562EE" w:rsidP="000562EE">
            <w:pPr>
              <w:jc w:val="center"/>
              <w:rPr>
                <w:snapToGrid w:val="0"/>
                <w:color w:val="000000"/>
              </w:rPr>
            </w:pPr>
            <w:r w:rsidRPr="000562EE">
              <w:rPr>
                <w:snapToGrid w:val="0"/>
                <w:color w:val="000000"/>
              </w:rPr>
              <w:t>(unaudited)</w:t>
            </w:r>
          </w:p>
        </w:tc>
        <w:tc>
          <w:tcPr>
            <w:tcW w:w="270" w:type="dxa"/>
          </w:tcPr>
          <w:p w14:paraId="75C51E83" w14:textId="77777777" w:rsidR="000562EE" w:rsidRPr="000562EE" w:rsidRDefault="000562EE" w:rsidP="000562EE">
            <w:pPr>
              <w:jc w:val="center"/>
              <w:rPr>
                <w:snapToGrid w:val="0"/>
                <w:color w:val="000000"/>
              </w:rPr>
            </w:pPr>
          </w:p>
        </w:tc>
        <w:tc>
          <w:tcPr>
            <w:tcW w:w="1890" w:type="dxa"/>
          </w:tcPr>
          <w:p w14:paraId="26306DA5" w14:textId="77777777" w:rsidR="000562EE" w:rsidRPr="000562EE" w:rsidRDefault="000562EE" w:rsidP="000562EE">
            <w:pPr>
              <w:jc w:val="center"/>
              <w:rPr>
                <w:snapToGrid w:val="0"/>
                <w:color w:val="000000"/>
              </w:rPr>
            </w:pPr>
          </w:p>
        </w:tc>
      </w:tr>
      <w:tr w:rsidR="000562EE" w:rsidRPr="000562EE" w14:paraId="001DB835" w14:textId="77777777" w:rsidTr="00972DD9">
        <w:trPr>
          <w:trHeight w:hRule="exact" w:val="230"/>
        </w:trPr>
        <w:tc>
          <w:tcPr>
            <w:tcW w:w="6120" w:type="dxa"/>
            <w:gridSpan w:val="3"/>
          </w:tcPr>
          <w:p w14:paraId="17AC6E2A" w14:textId="77777777" w:rsidR="000562EE" w:rsidRPr="000562EE" w:rsidRDefault="000562EE" w:rsidP="000562EE">
            <w:pPr>
              <w:rPr>
                <w:snapToGrid w:val="0"/>
                <w:color w:val="000000"/>
              </w:rPr>
            </w:pPr>
            <w:r w:rsidRPr="000562EE">
              <w:rPr>
                <w:snapToGrid w:val="0"/>
                <w:color w:val="000000"/>
              </w:rPr>
              <w:t>ASSETS</w:t>
            </w:r>
          </w:p>
        </w:tc>
        <w:tc>
          <w:tcPr>
            <w:tcW w:w="90" w:type="dxa"/>
          </w:tcPr>
          <w:p w14:paraId="4D0AF795" w14:textId="77777777" w:rsidR="000562EE" w:rsidRPr="000562EE" w:rsidRDefault="000562EE" w:rsidP="000562EE">
            <w:pPr>
              <w:jc w:val="right"/>
              <w:rPr>
                <w:snapToGrid w:val="0"/>
                <w:color w:val="000000"/>
              </w:rPr>
            </w:pPr>
          </w:p>
        </w:tc>
        <w:tc>
          <w:tcPr>
            <w:tcW w:w="1710" w:type="dxa"/>
          </w:tcPr>
          <w:p w14:paraId="38C8DD0E" w14:textId="77777777" w:rsidR="000562EE" w:rsidRPr="000562EE" w:rsidRDefault="000562EE" w:rsidP="000562EE">
            <w:pPr>
              <w:jc w:val="center"/>
              <w:rPr>
                <w:snapToGrid w:val="0"/>
                <w:color w:val="000000"/>
              </w:rPr>
            </w:pPr>
          </w:p>
        </w:tc>
        <w:tc>
          <w:tcPr>
            <w:tcW w:w="270" w:type="dxa"/>
          </w:tcPr>
          <w:p w14:paraId="0CD53855" w14:textId="77777777" w:rsidR="000562EE" w:rsidRPr="000562EE" w:rsidRDefault="000562EE" w:rsidP="000562EE">
            <w:pPr>
              <w:jc w:val="center"/>
              <w:rPr>
                <w:snapToGrid w:val="0"/>
                <w:color w:val="000000"/>
              </w:rPr>
            </w:pPr>
          </w:p>
        </w:tc>
        <w:tc>
          <w:tcPr>
            <w:tcW w:w="1890" w:type="dxa"/>
          </w:tcPr>
          <w:p w14:paraId="6ADECAFA" w14:textId="77777777" w:rsidR="000562EE" w:rsidRPr="000562EE" w:rsidRDefault="000562EE" w:rsidP="000562EE">
            <w:pPr>
              <w:jc w:val="center"/>
              <w:rPr>
                <w:snapToGrid w:val="0"/>
                <w:color w:val="000000"/>
              </w:rPr>
            </w:pPr>
          </w:p>
        </w:tc>
      </w:tr>
      <w:tr w:rsidR="000562EE" w:rsidRPr="000562EE" w14:paraId="1E104671" w14:textId="77777777" w:rsidTr="00972DD9">
        <w:trPr>
          <w:trHeight w:hRule="exact" w:val="230"/>
        </w:trPr>
        <w:tc>
          <w:tcPr>
            <w:tcW w:w="6120" w:type="dxa"/>
            <w:gridSpan w:val="3"/>
          </w:tcPr>
          <w:p w14:paraId="0F308593" w14:textId="77777777" w:rsidR="000562EE" w:rsidRPr="000562EE" w:rsidRDefault="000562EE" w:rsidP="000562EE">
            <w:pPr>
              <w:rPr>
                <w:snapToGrid w:val="0"/>
                <w:color w:val="000000"/>
              </w:rPr>
            </w:pPr>
            <w:r w:rsidRPr="000562EE">
              <w:rPr>
                <w:snapToGrid w:val="0"/>
                <w:color w:val="000000"/>
              </w:rPr>
              <w:t>Current assets:</w:t>
            </w:r>
          </w:p>
        </w:tc>
        <w:tc>
          <w:tcPr>
            <w:tcW w:w="90" w:type="dxa"/>
          </w:tcPr>
          <w:p w14:paraId="53811458" w14:textId="77777777" w:rsidR="000562EE" w:rsidRPr="000562EE" w:rsidRDefault="000562EE" w:rsidP="000562EE">
            <w:pPr>
              <w:jc w:val="right"/>
              <w:rPr>
                <w:snapToGrid w:val="0"/>
                <w:color w:val="000000"/>
              </w:rPr>
            </w:pPr>
          </w:p>
        </w:tc>
        <w:tc>
          <w:tcPr>
            <w:tcW w:w="1710" w:type="dxa"/>
          </w:tcPr>
          <w:p w14:paraId="19F6682B" w14:textId="77777777" w:rsidR="000562EE" w:rsidRPr="000562EE" w:rsidRDefault="000562EE" w:rsidP="000562EE">
            <w:pPr>
              <w:jc w:val="right"/>
              <w:rPr>
                <w:snapToGrid w:val="0"/>
                <w:color w:val="000000"/>
              </w:rPr>
            </w:pPr>
          </w:p>
        </w:tc>
        <w:tc>
          <w:tcPr>
            <w:tcW w:w="270" w:type="dxa"/>
          </w:tcPr>
          <w:p w14:paraId="1D06EA67" w14:textId="77777777" w:rsidR="000562EE" w:rsidRPr="000562EE" w:rsidRDefault="000562EE" w:rsidP="000562EE">
            <w:pPr>
              <w:jc w:val="right"/>
              <w:rPr>
                <w:snapToGrid w:val="0"/>
                <w:color w:val="000000"/>
              </w:rPr>
            </w:pPr>
          </w:p>
        </w:tc>
        <w:tc>
          <w:tcPr>
            <w:tcW w:w="1890" w:type="dxa"/>
          </w:tcPr>
          <w:p w14:paraId="2D5B2E69" w14:textId="77777777" w:rsidR="000562EE" w:rsidRPr="000562EE" w:rsidRDefault="000562EE" w:rsidP="000562EE">
            <w:pPr>
              <w:jc w:val="right"/>
              <w:rPr>
                <w:snapToGrid w:val="0"/>
                <w:color w:val="000000"/>
              </w:rPr>
            </w:pPr>
          </w:p>
        </w:tc>
      </w:tr>
      <w:tr w:rsidR="000562EE" w:rsidRPr="000562EE" w14:paraId="06D4E803" w14:textId="77777777" w:rsidTr="00972DD9">
        <w:trPr>
          <w:trHeight w:hRule="exact" w:val="230"/>
        </w:trPr>
        <w:tc>
          <w:tcPr>
            <w:tcW w:w="305" w:type="dxa"/>
          </w:tcPr>
          <w:p w14:paraId="716B1DC9" w14:textId="77777777" w:rsidR="000562EE" w:rsidRPr="000562EE" w:rsidRDefault="000562EE" w:rsidP="000562EE">
            <w:pPr>
              <w:rPr>
                <w:snapToGrid w:val="0"/>
                <w:color w:val="000000"/>
              </w:rPr>
            </w:pPr>
          </w:p>
        </w:tc>
        <w:tc>
          <w:tcPr>
            <w:tcW w:w="5815" w:type="dxa"/>
            <w:gridSpan w:val="2"/>
          </w:tcPr>
          <w:p w14:paraId="3562A5D3" w14:textId="77777777" w:rsidR="000562EE" w:rsidRPr="000562EE" w:rsidRDefault="000562EE" w:rsidP="000562EE">
            <w:pPr>
              <w:rPr>
                <w:b/>
                <w:snapToGrid w:val="0"/>
                <w:color w:val="000000"/>
              </w:rPr>
            </w:pPr>
            <w:r w:rsidRPr="000562EE">
              <w:rPr>
                <w:snapToGrid w:val="0"/>
                <w:color w:val="000000"/>
              </w:rPr>
              <w:t>Cash and cash equivalents</w:t>
            </w:r>
          </w:p>
        </w:tc>
        <w:tc>
          <w:tcPr>
            <w:tcW w:w="90" w:type="dxa"/>
          </w:tcPr>
          <w:p w14:paraId="24806898" w14:textId="77777777" w:rsidR="000562EE" w:rsidRPr="000562EE" w:rsidRDefault="000562EE" w:rsidP="000562EE">
            <w:pPr>
              <w:jc w:val="right"/>
              <w:rPr>
                <w:snapToGrid w:val="0"/>
                <w:color w:val="000000"/>
              </w:rPr>
            </w:pPr>
          </w:p>
        </w:tc>
        <w:tc>
          <w:tcPr>
            <w:tcW w:w="1710" w:type="dxa"/>
          </w:tcPr>
          <w:p w14:paraId="6D3959FF" w14:textId="77777777" w:rsidR="000562EE" w:rsidRPr="000562EE" w:rsidRDefault="000562EE" w:rsidP="000562EE">
            <w:pPr>
              <w:tabs>
                <w:tab w:val="left" w:pos="115"/>
                <w:tab w:val="decimal" w:pos="132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20,842,782</w:t>
            </w:r>
          </w:p>
        </w:tc>
        <w:tc>
          <w:tcPr>
            <w:tcW w:w="270" w:type="dxa"/>
          </w:tcPr>
          <w:p w14:paraId="4C3E701D" w14:textId="77777777" w:rsidR="000562EE" w:rsidRPr="000562EE" w:rsidRDefault="000562EE" w:rsidP="000562EE">
            <w:pPr>
              <w:jc w:val="right"/>
              <w:rPr>
                <w:snapToGrid w:val="0"/>
                <w:color w:val="000000"/>
              </w:rPr>
            </w:pPr>
          </w:p>
        </w:tc>
        <w:tc>
          <w:tcPr>
            <w:tcW w:w="1890" w:type="dxa"/>
          </w:tcPr>
          <w:p w14:paraId="125FF8B5" w14:textId="77777777" w:rsidR="000562EE" w:rsidRPr="000562EE" w:rsidRDefault="000562EE" w:rsidP="000562EE">
            <w:pPr>
              <w:tabs>
                <w:tab w:val="left" w:pos="115"/>
                <w:tab w:val="decimal" w:pos="150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9,883,796</w:t>
            </w:r>
          </w:p>
        </w:tc>
      </w:tr>
      <w:tr w:rsidR="000562EE" w:rsidRPr="000562EE" w14:paraId="12DCA28E" w14:textId="77777777" w:rsidTr="00972DD9">
        <w:trPr>
          <w:trHeight w:hRule="exact" w:val="230"/>
        </w:trPr>
        <w:tc>
          <w:tcPr>
            <w:tcW w:w="305" w:type="dxa"/>
          </w:tcPr>
          <w:p w14:paraId="30D56DAB" w14:textId="77777777" w:rsidR="000562EE" w:rsidRPr="000562EE" w:rsidRDefault="000562EE" w:rsidP="000562EE">
            <w:pPr>
              <w:jc w:val="right"/>
              <w:rPr>
                <w:snapToGrid w:val="0"/>
                <w:color w:val="000000"/>
              </w:rPr>
            </w:pPr>
          </w:p>
        </w:tc>
        <w:tc>
          <w:tcPr>
            <w:tcW w:w="5815" w:type="dxa"/>
            <w:gridSpan w:val="2"/>
          </w:tcPr>
          <w:p w14:paraId="06DD03E7" w14:textId="77777777" w:rsidR="000562EE" w:rsidRPr="000562EE" w:rsidRDefault="000562EE" w:rsidP="000562EE">
            <w:pPr>
              <w:rPr>
                <w:snapToGrid w:val="0"/>
                <w:color w:val="000000"/>
              </w:rPr>
            </w:pPr>
            <w:r w:rsidRPr="000562EE">
              <w:rPr>
                <w:snapToGrid w:val="0"/>
                <w:color w:val="000000"/>
              </w:rPr>
              <w:t>Grant funds and other receivables</w:t>
            </w:r>
          </w:p>
        </w:tc>
        <w:tc>
          <w:tcPr>
            <w:tcW w:w="90" w:type="dxa"/>
          </w:tcPr>
          <w:p w14:paraId="67EB7308" w14:textId="77777777" w:rsidR="000562EE" w:rsidRPr="000562EE" w:rsidRDefault="000562EE" w:rsidP="000562EE">
            <w:pPr>
              <w:jc w:val="right"/>
              <w:rPr>
                <w:snapToGrid w:val="0"/>
                <w:color w:val="000000"/>
              </w:rPr>
            </w:pPr>
          </w:p>
        </w:tc>
        <w:tc>
          <w:tcPr>
            <w:tcW w:w="1710" w:type="dxa"/>
          </w:tcPr>
          <w:p w14:paraId="4EA8EA00" w14:textId="77777777" w:rsidR="000562EE" w:rsidRPr="000562EE" w:rsidRDefault="000562EE" w:rsidP="000562EE">
            <w:pPr>
              <w:tabs>
                <w:tab w:val="decimal" w:pos="1320"/>
              </w:tabs>
              <w:rPr>
                <w:snapToGrid w:val="0"/>
                <w:color w:val="000000"/>
              </w:rPr>
            </w:pPr>
            <w:r w:rsidRPr="000562EE">
              <w:rPr>
                <w:snapToGrid w:val="0"/>
                <w:color w:val="000000"/>
              </w:rPr>
              <w:t>-</w:t>
            </w:r>
          </w:p>
        </w:tc>
        <w:tc>
          <w:tcPr>
            <w:tcW w:w="270" w:type="dxa"/>
          </w:tcPr>
          <w:p w14:paraId="4125D1A6" w14:textId="77777777" w:rsidR="000562EE" w:rsidRPr="000562EE" w:rsidRDefault="000562EE" w:rsidP="000562EE">
            <w:pPr>
              <w:jc w:val="right"/>
              <w:rPr>
                <w:snapToGrid w:val="0"/>
                <w:color w:val="000000"/>
              </w:rPr>
            </w:pPr>
          </w:p>
        </w:tc>
        <w:tc>
          <w:tcPr>
            <w:tcW w:w="1890" w:type="dxa"/>
          </w:tcPr>
          <w:p w14:paraId="62E8AA5D" w14:textId="77777777" w:rsidR="000562EE" w:rsidRPr="000562EE" w:rsidRDefault="000562EE" w:rsidP="000562EE">
            <w:pPr>
              <w:tabs>
                <w:tab w:val="decimal" w:pos="1500"/>
              </w:tabs>
              <w:rPr>
                <w:snapToGrid w:val="0"/>
                <w:color w:val="000000"/>
              </w:rPr>
            </w:pPr>
            <w:r w:rsidRPr="000562EE">
              <w:rPr>
                <w:snapToGrid w:val="0"/>
                <w:color w:val="000000"/>
              </w:rPr>
              <w:t>182,663</w:t>
            </w:r>
          </w:p>
        </w:tc>
      </w:tr>
      <w:tr w:rsidR="000562EE" w:rsidRPr="000562EE" w14:paraId="1DDAB401" w14:textId="77777777" w:rsidTr="00972DD9">
        <w:trPr>
          <w:trHeight w:hRule="exact" w:val="230"/>
        </w:trPr>
        <w:tc>
          <w:tcPr>
            <w:tcW w:w="305" w:type="dxa"/>
          </w:tcPr>
          <w:p w14:paraId="3554E339" w14:textId="77777777" w:rsidR="000562EE" w:rsidRPr="000562EE" w:rsidRDefault="000562EE" w:rsidP="000562EE">
            <w:pPr>
              <w:jc w:val="right"/>
              <w:rPr>
                <w:snapToGrid w:val="0"/>
                <w:color w:val="000000"/>
              </w:rPr>
            </w:pPr>
          </w:p>
        </w:tc>
        <w:tc>
          <w:tcPr>
            <w:tcW w:w="5815" w:type="dxa"/>
            <w:gridSpan w:val="2"/>
          </w:tcPr>
          <w:p w14:paraId="149DE00B" w14:textId="77777777" w:rsidR="000562EE" w:rsidRPr="000562EE" w:rsidRDefault="000562EE" w:rsidP="000562EE">
            <w:pPr>
              <w:rPr>
                <w:b/>
                <w:snapToGrid w:val="0"/>
                <w:color w:val="000000"/>
              </w:rPr>
            </w:pPr>
            <w:r w:rsidRPr="000562EE">
              <w:rPr>
                <w:snapToGrid w:val="0"/>
                <w:color w:val="000000"/>
              </w:rPr>
              <w:t>Prepaid expenses and other current assets</w:t>
            </w:r>
          </w:p>
        </w:tc>
        <w:tc>
          <w:tcPr>
            <w:tcW w:w="90" w:type="dxa"/>
          </w:tcPr>
          <w:p w14:paraId="07A8D3C7" w14:textId="77777777" w:rsidR="000562EE" w:rsidRPr="000562EE" w:rsidRDefault="000562EE" w:rsidP="000562EE">
            <w:pPr>
              <w:jc w:val="right"/>
              <w:rPr>
                <w:snapToGrid w:val="0"/>
                <w:color w:val="000000"/>
              </w:rPr>
            </w:pPr>
          </w:p>
        </w:tc>
        <w:tc>
          <w:tcPr>
            <w:tcW w:w="1710" w:type="dxa"/>
            <w:tcBorders>
              <w:bottom w:val="single" w:sz="4" w:space="0" w:color="auto"/>
            </w:tcBorders>
          </w:tcPr>
          <w:p w14:paraId="72D11B3C" w14:textId="77777777" w:rsidR="000562EE" w:rsidRPr="000562EE" w:rsidRDefault="000562EE" w:rsidP="000562EE">
            <w:pPr>
              <w:tabs>
                <w:tab w:val="decimal" w:pos="1320"/>
              </w:tabs>
              <w:rPr>
                <w:snapToGrid w:val="0"/>
                <w:color w:val="000000"/>
              </w:rPr>
            </w:pPr>
            <w:r w:rsidRPr="000562EE">
              <w:rPr>
                <w:snapToGrid w:val="0"/>
                <w:color w:val="000000"/>
              </w:rPr>
              <w:t>118,430</w:t>
            </w:r>
          </w:p>
        </w:tc>
        <w:tc>
          <w:tcPr>
            <w:tcW w:w="270" w:type="dxa"/>
          </w:tcPr>
          <w:p w14:paraId="5B0EB180" w14:textId="77777777" w:rsidR="000562EE" w:rsidRPr="000562EE" w:rsidRDefault="000562EE" w:rsidP="000562EE">
            <w:pPr>
              <w:jc w:val="right"/>
              <w:rPr>
                <w:snapToGrid w:val="0"/>
                <w:color w:val="000000"/>
              </w:rPr>
            </w:pPr>
          </w:p>
        </w:tc>
        <w:tc>
          <w:tcPr>
            <w:tcW w:w="1890" w:type="dxa"/>
            <w:tcBorders>
              <w:bottom w:val="single" w:sz="4" w:space="0" w:color="auto"/>
            </w:tcBorders>
          </w:tcPr>
          <w:p w14:paraId="5DBC5A22" w14:textId="77777777" w:rsidR="000562EE" w:rsidRPr="000562EE" w:rsidRDefault="000562EE" w:rsidP="000562EE">
            <w:pPr>
              <w:tabs>
                <w:tab w:val="decimal" w:pos="1500"/>
              </w:tabs>
              <w:rPr>
                <w:snapToGrid w:val="0"/>
                <w:color w:val="000000"/>
              </w:rPr>
            </w:pPr>
            <w:r w:rsidRPr="000562EE">
              <w:rPr>
                <w:snapToGrid w:val="0"/>
                <w:color w:val="000000"/>
              </w:rPr>
              <w:t>168,689</w:t>
            </w:r>
          </w:p>
        </w:tc>
      </w:tr>
      <w:tr w:rsidR="000562EE" w:rsidRPr="000562EE" w14:paraId="072441A0" w14:textId="77777777" w:rsidTr="00972DD9">
        <w:trPr>
          <w:trHeight w:hRule="exact" w:val="230"/>
        </w:trPr>
        <w:tc>
          <w:tcPr>
            <w:tcW w:w="6120" w:type="dxa"/>
            <w:gridSpan w:val="3"/>
          </w:tcPr>
          <w:p w14:paraId="6A38422F" w14:textId="77777777" w:rsidR="000562EE" w:rsidRPr="000562EE" w:rsidRDefault="000562EE" w:rsidP="000562EE">
            <w:pPr>
              <w:rPr>
                <w:snapToGrid w:val="0"/>
                <w:color w:val="000000"/>
              </w:rPr>
            </w:pPr>
            <w:r w:rsidRPr="000562EE">
              <w:rPr>
                <w:snapToGrid w:val="0"/>
                <w:color w:val="000000"/>
              </w:rPr>
              <w:t>Total current assets</w:t>
            </w:r>
          </w:p>
        </w:tc>
        <w:tc>
          <w:tcPr>
            <w:tcW w:w="90" w:type="dxa"/>
          </w:tcPr>
          <w:p w14:paraId="0B4FEB48" w14:textId="77777777" w:rsidR="000562EE" w:rsidRPr="000562EE" w:rsidRDefault="000562EE" w:rsidP="000562EE">
            <w:pPr>
              <w:jc w:val="right"/>
              <w:rPr>
                <w:snapToGrid w:val="0"/>
                <w:color w:val="000000"/>
              </w:rPr>
            </w:pPr>
          </w:p>
        </w:tc>
        <w:tc>
          <w:tcPr>
            <w:tcW w:w="1710" w:type="dxa"/>
            <w:tcBorders>
              <w:top w:val="single" w:sz="4" w:space="0" w:color="auto"/>
            </w:tcBorders>
          </w:tcPr>
          <w:p w14:paraId="1401D358" w14:textId="77777777" w:rsidR="000562EE" w:rsidRPr="000562EE" w:rsidRDefault="000562EE" w:rsidP="000562EE">
            <w:pPr>
              <w:tabs>
                <w:tab w:val="decimal" w:pos="1320"/>
              </w:tabs>
              <w:rPr>
                <w:snapToGrid w:val="0"/>
                <w:color w:val="000000"/>
              </w:rPr>
            </w:pPr>
            <w:r w:rsidRPr="000562EE">
              <w:rPr>
                <w:snapToGrid w:val="0"/>
                <w:color w:val="000000"/>
              </w:rPr>
              <w:t>20,961,212</w:t>
            </w:r>
          </w:p>
        </w:tc>
        <w:tc>
          <w:tcPr>
            <w:tcW w:w="270" w:type="dxa"/>
          </w:tcPr>
          <w:p w14:paraId="25159490" w14:textId="77777777" w:rsidR="000562EE" w:rsidRPr="000562EE" w:rsidRDefault="000562EE" w:rsidP="000562EE">
            <w:pPr>
              <w:jc w:val="center"/>
              <w:rPr>
                <w:snapToGrid w:val="0"/>
                <w:color w:val="000000"/>
              </w:rPr>
            </w:pPr>
          </w:p>
        </w:tc>
        <w:tc>
          <w:tcPr>
            <w:tcW w:w="1890" w:type="dxa"/>
            <w:tcBorders>
              <w:top w:val="single" w:sz="4" w:space="0" w:color="auto"/>
            </w:tcBorders>
          </w:tcPr>
          <w:p w14:paraId="47F117A0" w14:textId="77777777" w:rsidR="000562EE" w:rsidRPr="000562EE" w:rsidRDefault="000562EE" w:rsidP="000562EE">
            <w:pPr>
              <w:tabs>
                <w:tab w:val="decimal" w:pos="1500"/>
              </w:tabs>
              <w:rPr>
                <w:snapToGrid w:val="0"/>
                <w:color w:val="000000"/>
              </w:rPr>
            </w:pPr>
            <w:r w:rsidRPr="000562EE">
              <w:rPr>
                <w:snapToGrid w:val="0"/>
                <w:color w:val="000000"/>
              </w:rPr>
              <w:t>10,235,148</w:t>
            </w:r>
          </w:p>
        </w:tc>
      </w:tr>
      <w:tr w:rsidR="000562EE" w:rsidRPr="000562EE" w14:paraId="360634E7" w14:textId="77777777" w:rsidTr="00972DD9">
        <w:trPr>
          <w:trHeight w:hRule="exact" w:val="230"/>
        </w:trPr>
        <w:tc>
          <w:tcPr>
            <w:tcW w:w="6120" w:type="dxa"/>
            <w:gridSpan w:val="3"/>
          </w:tcPr>
          <w:p w14:paraId="14F64B34" w14:textId="77777777" w:rsidR="000562EE" w:rsidRPr="000562EE" w:rsidRDefault="000562EE" w:rsidP="000562EE">
            <w:pPr>
              <w:rPr>
                <w:b/>
                <w:snapToGrid w:val="0"/>
                <w:color w:val="000000"/>
              </w:rPr>
            </w:pPr>
            <w:r w:rsidRPr="000562EE">
              <w:rPr>
                <w:snapToGrid w:val="0"/>
                <w:color w:val="000000"/>
              </w:rPr>
              <w:t>Property and equipment, net</w:t>
            </w:r>
          </w:p>
        </w:tc>
        <w:tc>
          <w:tcPr>
            <w:tcW w:w="90" w:type="dxa"/>
          </w:tcPr>
          <w:p w14:paraId="47AFC695" w14:textId="77777777" w:rsidR="000562EE" w:rsidRPr="000562EE" w:rsidRDefault="000562EE" w:rsidP="000562EE">
            <w:pPr>
              <w:jc w:val="right"/>
              <w:rPr>
                <w:snapToGrid w:val="0"/>
                <w:color w:val="000000"/>
              </w:rPr>
            </w:pPr>
          </w:p>
        </w:tc>
        <w:tc>
          <w:tcPr>
            <w:tcW w:w="1710" w:type="dxa"/>
          </w:tcPr>
          <w:p w14:paraId="3D6220EA" w14:textId="77777777" w:rsidR="000562EE" w:rsidRPr="000562EE" w:rsidRDefault="000562EE" w:rsidP="000562EE">
            <w:pPr>
              <w:tabs>
                <w:tab w:val="decimal" w:pos="1320"/>
              </w:tabs>
              <w:rPr>
                <w:snapToGrid w:val="0"/>
                <w:color w:val="000000"/>
              </w:rPr>
            </w:pPr>
            <w:r w:rsidRPr="000562EE">
              <w:rPr>
                <w:snapToGrid w:val="0"/>
                <w:color w:val="000000"/>
              </w:rPr>
              <w:t>143,224</w:t>
            </w:r>
          </w:p>
        </w:tc>
        <w:tc>
          <w:tcPr>
            <w:tcW w:w="270" w:type="dxa"/>
          </w:tcPr>
          <w:p w14:paraId="7895823A" w14:textId="77777777" w:rsidR="000562EE" w:rsidRPr="000562EE" w:rsidRDefault="000562EE" w:rsidP="000562EE">
            <w:pPr>
              <w:jc w:val="right"/>
              <w:rPr>
                <w:snapToGrid w:val="0"/>
                <w:color w:val="000000"/>
              </w:rPr>
            </w:pPr>
          </w:p>
        </w:tc>
        <w:tc>
          <w:tcPr>
            <w:tcW w:w="1890" w:type="dxa"/>
          </w:tcPr>
          <w:p w14:paraId="1AB1E761" w14:textId="77777777" w:rsidR="000562EE" w:rsidRPr="000562EE" w:rsidRDefault="000562EE" w:rsidP="000562EE">
            <w:pPr>
              <w:tabs>
                <w:tab w:val="decimal" w:pos="1500"/>
              </w:tabs>
              <w:rPr>
                <w:snapToGrid w:val="0"/>
                <w:color w:val="000000"/>
              </w:rPr>
            </w:pPr>
            <w:r w:rsidRPr="000562EE">
              <w:rPr>
                <w:snapToGrid w:val="0"/>
                <w:color w:val="000000"/>
              </w:rPr>
              <w:t>147,741</w:t>
            </w:r>
          </w:p>
        </w:tc>
      </w:tr>
      <w:tr w:rsidR="000562EE" w:rsidRPr="000562EE" w14:paraId="0708B44E" w14:textId="77777777" w:rsidTr="00972DD9">
        <w:trPr>
          <w:trHeight w:hRule="exact" w:val="230"/>
        </w:trPr>
        <w:tc>
          <w:tcPr>
            <w:tcW w:w="6120" w:type="dxa"/>
            <w:gridSpan w:val="3"/>
          </w:tcPr>
          <w:p w14:paraId="27285265" w14:textId="77777777" w:rsidR="000562EE" w:rsidRPr="000562EE" w:rsidRDefault="000562EE" w:rsidP="000562EE">
            <w:pPr>
              <w:rPr>
                <w:snapToGrid w:val="0"/>
                <w:color w:val="000000"/>
              </w:rPr>
            </w:pPr>
            <w:r w:rsidRPr="000562EE">
              <w:rPr>
                <w:snapToGrid w:val="0"/>
                <w:color w:val="000000"/>
              </w:rPr>
              <w:t>Deposits</w:t>
            </w:r>
          </w:p>
        </w:tc>
        <w:tc>
          <w:tcPr>
            <w:tcW w:w="90" w:type="dxa"/>
          </w:tcPr>
          <w:p w14:paraId="50EDA350" w14:textId="77777777" w:rsidR="000562EE" w:rsidRPr="000562EE" w:rsidRDefault="000562EE" w:rsidP="000562EE">
            <w:pPr>
              <w:jc w:val="right"/>
              <w:rPr>
                <w:snapToGrid w:val="0"/>
                <w:color w:val="000000"/>
              </w:rPr>
            </w:pPr>
          </w:p>
        </w:tc>
        <w:tc>
          <w:tcPr>
            <w:tcW w:w="1710" w:type="dxa"/>
          </w:tcPr>
          <w:p w14:paraId="479F1DDC" w14:textId="77777777" w:rsidR="000562EE" w:rsidRPr="000562EE" w:rsidRDefault="000562EE" w:rsidP="000562EE">
            <w:pPr>
              <w:tabs>
                <w:tab w:val="decimal" w:pos="1320"/>
              </w:tabs>
              <w:rPr>
                <w:snapToGrid w:val="0"/>
                <w:color w:val="000000"/>
              </w:rPr>
            </w:pPr>
            <w:r w:rsidRPr="000562EE">
              <w:rPr>
                <w:snapToGrid w:val="0"/>
                <w:color w:val="000000"/>
              </w:rPr>
              <w:t>11,010</w:t>
            </w:r>
          </w:p>
        </w:tc>
        <w:tc>
          <w:tcPr>
            <w:tcW w:w="270" w:type="dxa"/>
          </w:tcPr>
          <w:p w14:paraId="3E496D0B" w14:textId="77777777" w:rsidR="000562EE" w:rsidRPr="000562EE" w:rsidRDefault="000562EE" w:rsidP="000562EE">
            <w:pPr>
              <w:jc w:val="right"/>
              <w:rPr>
                <w:snapToGrid w:val="0"/>
                <w:color w:val="000000"/>
              </w:rPr>
            </w:pPr>
          </w:p>
        </w:tc>
        <w:tc>
          <w:tcPr>
            <w:tcW w:w="1890" w:type="dxa"/>
          </w:tcPr>
          <w:p w14:paraId="21E91CF5" w14:textId="77777777" w:rsidR="000562EE" w:rsidRPr="000562EE" w:rsidRDefault="000562EE" w:rsidP="000562EE">
            <w:pPr>
              <w:tabs>
                <w:tab w:val="decimal" w:pos="1500"/>
              </w:tabs>
              <w:rPr>
                <w:snapToGrid w:val="0"/>
                <w:color w:val="000000"/>
              </w:rPr>
            </w:pPr>
            <w:r w:rsidRPr="000562EE">
              <w:rPr>
                <w:snapToGrid w:val="0"/>
                <w:color w:val="000000"/>
              </w:rPr>
              <w:t>11,010</w:t>
            </w:r>
          </w:p>
        </w:tc>
      </w:tr>
      <w:tr w:rsidR="000562EE" w:rsidRPr="000562EE" w14:paraId="77FFB638" w14:textId="77777777" w:rsidTr="00972DD9">
        <w:trPr>
          <w:trHeight w:hRule="exact" w:val="230"/>
        </w:trPr>
        <w:tc>
          <w:tcPr>
            <w:tcW w:w="305" w:type="dxa"/>
          </w:tcPr>
          <w:p w14:paraId="73F9CAE2" w14:textId="77777777" w:rsidR="000562EE" w:rsidRPr="000562EE" w:rsidRDefault="000562EE" w:rsidP="000562EE">
            <w:pPr>
              <w:jc w:val="right"/>
              <w:rPr>
                <w:snapToGrid w:val="0"/>
                <w:color w:val="000000"/>
              </w:rPr>
            </w:pPr>
          </w:p>
        </w:tc>
        <w:tc>
          <w:tcPr>
            <w:tcW w:w="302" w:type="dxa"/>
          </w:tcPr>
          <w:p w14:paraId="50E922EE" w14:textId="77777777" w:rsidR="000562EE" w:rsidRPr="000562EE" w:rsidRDefault="000562EE" w:rsidP="000562EE">
            <w:pPr>
              <w:jc w:val="right"/>
              <w:rPr>
                <w:snapToGrid w:val="0"/>
                <w:color w:val="000000"/>
              </w:rPr>
            </w:pPr>
          </w:p>
        </w:tc>
        <w:tc>
          <w:tcPr>
            <w:tcW w:w="5513" w:type="dxa"/>
          </w:tcPr>
          <w:p w14:paraId="1AEDF4C8" w14:textId="77777777" w:rsidR="000562EE" w:rsidRPr="000562EE" w:rsidRDefault="000562EE" w:rsidP="000562EE">
            <w:pPr>
              <w:jc w:val="right"/>
              <w:rPr>
                <w:snapToGrid w:val="0"/>
                <w:color w:val="000000"/>
              </w:rPr>
            </w:pPr>
          </w:p>
        </w:tc>
        <w:tc>
          <w:tcPr>
            <w:tcW w:w="90" w:type="dxa"/>
          </w:tcPr>
          <w:p w14:paraId="35D45AD9" w14:textId="77777777" w:rsidR="000562EE" w:rsidRPr="000562EE" w:rsidRDefault="000562EE" w:rsidP="000562EE">
            <w:pPr>
              <w:jc w:val="right"/>
              <w:rPr>
                <w:snapToGrid w:val="0"/>
                <w:color w:val="000000"/>
              </w:rPr>
            </w:pPr>
          </w:p>
        </w:tc>
        <w:tc>
          <w:tcPr>
            <w:tcW w:w="1710" w:type="dxa"/>
            <w:tcBorders>
              <w:top w:val="single" w:sz="6" w:space="0" w:color="auto"/>
            </w:tcBorders>
          </w:tcPr>
          <w:p w14:paraId="2EAE0788" w14:textId="77777777" w:rsidR="000562EE" w:rsidRPr="000562EE" w:rsidRDefault="000562EE" w:rsidP="000562EE">
            <w:pPr>
              <w:tabs>
                <w:tab w:val="decimal" w:pos="1320"/>
              </w:tabs>
              <w:rPr>
                <w:snapToGrid w:val="0"/>
                <w:color w:val="000000"/>
              </w:rPr>
            </w:pPr>
          </w:p>
        </w:tc>
        <w:tc>
          <w:tcPr>
            <w:tcW w:w="270" w:type="dxa"/>
          </w:tcPr>
          <w:p w14:paraId="6563B7EF" w14:textId="77777777" w:rsidR="000562EE" w:rsidRPr="000562EE" w:rsidRDefault="000562EE" w:rsidP="000562EE">
            <w:pPr>
              <w:jc w:val="right"/>
              <w:rPr>
                <w:snapToGrid w:val="0"/>
                <w:color w:val="000000"/>
              </w:rPr>
            </w:pPr>
          </w:p>
        </w:tc>
        <w:tc>
          <w:tcPr>
            <w:tcW w:w="1890" w:type="dxa"/>
            <w:tcBorders>
              <w:top w:val="single" w:sz="6" w:space="0" w:color="auto"/>
            </w:tcBorders>
          </w:tcPr>
          <w:p w14:paraId="3D942943" w14:textId="77777777" w:rsidR="000562EE" w:rsidRPr="000562EE" w:rsidRDefault="000562EE" w:rsidP="000562EE">
            <w:pPr>
              <w:tabs>
                <w:tab w:val="decimal" w:pos="1195"/>
              </w:tabs>
              <w:rPr>
                <w:snapToGrid w:val="0"/>
                <w:color w:val="000000"/>
              </w:rPr>
            </w:pPr>
          </w:p>
        </w:tc>
      </w:tr>
      <w:tr w:rsidR="000562EE" w:rsidRPr="000562EE" w14:paraId="4747FE2E" w14:textId="77777777" w:rsidTr="00972DD9">
        <w:trPr>
          <w:trHeight w:hRule="exact" w:val="230"/>
        </w:trPr>
        <w:tc>
          <w:tcPr>
            <w:tcW w:w="6120" w:type="dxa"/>
            <w:gridSpan w:val="3"/>
          </w:tcPr>
          <w:p w14:paraId="27FE7C1B" w14:textId="77777777" w:rsidR="000562EE" w:rsidRPr="000562EE" w:rsidRDefault="000562EE" w:rsidP="000562EE">
            <w:pPr>
              <w:rPr>
                <w:snapToGrid w:val="0"/>
                <w:color w:val="000000"/>
              </w:rPr>
            </w:pPr>
            <w:r w:rsidRPr="000562EE">
              <w:rPr>
                <w:snapToGrid w:val="0"/>
                <w:color w:val="000000"/>
              </w:rPr>
              <w:t>Total assets</w:t>
            </w:r>
          </w:p>
        </w:tc>
        <w:tc>
          <w:tcPr>
            <w:tcW w:w="90" w:type="dxa"/>
          </w:tcPr>
          <w:p w14:paraId="68EBD1BA" w14:textId="77777777" w:rsidR="000562EE" w:rsidRPr="000562EE" w:rsidRDefault="000562EE" w:rsidP="000562EE">
            <w:pPr>
              <w:jc w:val="right"/>
              <w:rPr>
                <w:snapToGrid w:val="0"/>
                <w:color w:val="000000"/>
              </w:rPr>
            </w:pPr>
          </w:p>
        </w:tc>
        <w:tc>
          <w:tcPr>
            <w:tcW w:w="1710" w:type="dxa"/>
            <w:tcBorders>
              <w:bottom w:val="double" w:sz="6" w:space="0" w:color="auto"/>
            </w:tcBorders>
          </w:tcPr>
          <w:p w14:paraId="39D9B612" w14:textId="77777777" w:rsidR="000562EE" w:rsidRPr="000562EE" w:rsidRDefault="000562EE" w:rsidP="000562EE">
            <w:pPr>
              <w:tabs>
                <w:tab w:val="left" w:pos="115"/>
                <w:tab w:val="decimal" w:pos="132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21,115,446</w:t>
            </w:r>
          </w:p>
        </w:tc>
        <w:tc>
          <w:tcPr>
            <w:tcW w:w="270" w:type="dxa"/>
          </w:tcPr>
          <w:p w14:paraId="702AA0C9" w14:textId="77777777" w:rsidR="000562EE" w:rsidRPr="000562EE" w:rsidRDefault="000562EE" w:rsidP="000562EE">
            <w:pPr>
              <w:jc w:val="right"/>
              <w:rPr>
                <w:snapToGrid w:val="0"/>
                <w:color w:val="000000"/>
              </w:rPr>
            </w:pPr>
          </w:p>
        </w:tc>
        <w:tc>
          <w:tcPr>
            <w:tcW w:w="1890" w:type="dxa"/>
            <w:tcBorders>
              <w:bottom w:val="double" w:sz="6" w:space="0" w:color="auto"/>
            </w:tcBorders>
          </w:tcPr>
          <w:p w14:paraId="2E672D77" w14:textId="77777777" w:rsidR="000562EE" w:rsidRPr="000562EE" w:rsidRDefault="000562EE" w:rsidP="000562EE">
            <w:pPr>
              <w:tabs>
                <w:tab w:val="left" w:pos="115"/>
                <w:tab w:val="decimal" w:pos="150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10,393,899</w:t>
            </w:r>
          </w:p>
        </w:tc>
      </w:tr>
      <w:tr w:rsidR="000562EE" w:rsidRPr="000562EE" w14:paraId="75856A4D" w14:textId="77777777" w:rsidTr="00972DD9">
        <w:trPr>
          <w:trHeight w:hRule="exact" w:val="230"/>
        </w:trPr>
        <w:tc>
          <w:tcPr>
            <w:tcW w:w="305" w:type="dxa"/>
          </w:tcPr>
          <w:p w14:paraId="2FEEFD49" w14:textId="77777777" w:rsidR="000562EE" w:rsidRPr="000562EE" w:rsidRDefault="000562EE" w:rsidP="000562EE">
            <w:pPr>
              <w:jc w:val="right"/>
              <w:rPr>
                <w:snapToGrid w:val="0"/>
                <w:color w:val="000000"/>
              </w:rPr>
            </w:pPr>
          </w:p>
        </w:tc>
        <w:tc>
          <w:tcPr>
            <w:tcW w:w="302" w:type="dxa"/>
          </w:tcPr>
          <w:p w14:paraId="7E779370" w14:textId="77777777" w:rsidR="000562EE" w:rsidRPr="000562EE" w:rsidRDefault="000562EE" w:rsidP="000562EE">
            <w:pPr>
              <w:jc w:val="right"/>
              <w:rPr>
                <w:snapToGrid w:val="0"/>
                <w:color w:val="000000"/>
              </w:rPr>
            </w:pPr>
          </w:p>
        </w:tc>
        <w:tc>
          <w:tcPr>
            <w:tcW w:w="5513" w:type="dxa"/>
          </w:tcPr>
          <w:p w14:paraId="4C601930" w14:textId="77777777" w:rsidR="000562EE" w:rsidRPr="000562EE" w:rsidRDefault="000562EE" w:rsidP="000562EE">
            <w:pPr>
              <w:jc w:val="right"/>
              <w:rPr>
                <w:snapToGrid w:val="0"/>
                <w:color w:val="000000"/>
              </w:rPr>
            </w:pPr>
          </w:p>
        </w:tc>
        <w:tc>
          <w:tcPr>
            <w:tcW w:w="90" w:type="dxa"/>
          </w:tcPr>
          <w:p w14:paraId="1DB316B0" w14:textId="77777777" w:rsidR="000562EE" w:rsidRPr="000562EE" w:rsidRDefault="000562EE" w:rsidP="000562EE">
            <w:pPr>
              <w:jc w:val="right"/>
              <w:rPr>
                <w:snapToGrid w:val="0"/>
                <w:color w:val="000000"/>
              </w:rPr>
            </w:pPr>
          </w:p>
        </w:tc>
        <w:tc>
          <w:tcPr>
            <w:tcW w:w="1710" w:type="dxa"/>
          </w:tcPr>
          <w:p w14:paraId="7A7A2604" w14:textId="77777777" w:rsidR="000562EE" w:rsidRPr="000562EE" w:rsidRDefault="000562EE" w:rsidP="000562EE">
            <w:pPr>
              <w:tabs>
                <w:tab w:val="decimal" w:pos="1195"/>
              </w:tabs>
              <w:jc w:val="right"/>
              <w:rPr>
                <w:snapToGrid w:val="0"/>
                <w:color w:val="000000"/>
              </w:rPr>
            </w:pPr>
          </w:p>
        </w:tc>
        <w:tc>
          <w:tcPr>
            <w:tcW w:w="270" w:type="dxa"/>
          </w:tcPr>
          <w:p w14:paraId="3B115D9E" w14:textId="77777777" w:rsidR="000562EE" w:rsidRPr="000562EE" w:rsidRDefault="000562EE" w:rsidP="000562EE">
            <w:pPr>
              <w:jc w:val="right"/>
              <w:rPr>
                <w:snapToGrid w:val="0"/>
                <w:color w:val="000000"/>
              </w:rPr>
            </w:pPr>
          </w:p>
        </w:tc>
        <w:tc>
          <w:tcPr>
            <w:tcW w:w="1890" w:type="dxa"/>
          </w:tcPr>
          <w:p w14:paraId="24413B1C" w14:textId="77777777" w:rsidR="000562EE" w:rsidRPr="000562EE" w:rsidRDefault="000562EE" w:rsidP="000562EE">
            <w:pPr>
              <w:tabs>
                <w:tab w:val="decimal" w:pos="1195"/>
              </w:tabs>
              <w:jc w:val="right"/>
              <w:rPr>
                <w:snapToGrid w:val="0"/>
                <w:color w:val="000000"/>
              </w:rPr>
            </w:pPr>
          </w:p>
        </w:tc>
      </w:tr>
      <w:tr w:rsidR="000562EE" w:rsidRPr="000562EE" w14:paraId="1277C43F" w14:textId="77777777" w:rsidTr="00972DD9">
        <w:trPr>
          <w:trHeight w:hRule="exact" w:val="230"/>
        </w:trPr>
        <w:tc>
          <w:tcPr>
            <w:tcW w:w="6120" w:type="dxa"/>
            <w:gridSpan w:val="3"/>
          </w:tcPr>
          <w:p w14:paraId="1A4BF09B" w14:textId="77777777" w:rsidR="000562EE" w:rsidRPr="000562EE" w:rsidRDefault="000562EE" w:rsidP="000562EE">
            <w:pPr>
              <w:rPr>
                <w:snapToGrid w:val="0"/>
                <w:color w:val="000000"/>
              </w:rPr>
            </w:pPr>
            <w:r w:rsidRPr="000562EE">
              <w:rPr>
                <w:snapToGrid w:val="0"/>
                <w:color w:val="000000"/>
              </w:rPr>
              <w:t>LIABILITIES AND STOCKHOLDERS’ EQUITY</w:t>
            </w:r>
          </w:p>
        </w:tc>
        <w:tc>
          <w:tcPr>
            <w:tcW w:w="90" w:type="dxa"/>
          </w:tcPr>
          <w:p w14:paraId="6E5A1BAF" w14:textId="77777777" w:rsidR="000562EE" w:rsidRPr="000562EE" w:rsidRDefault="000562EE" w:rsidP="000562EE">
            <w:pPr>
              <w:jc w:val="right"/>
              <w:rPr>
                <w:snapToGrid w:val="0"/>
                <w:color w:val="000000"/>
              </w:rPr>
            </w:pPr>
          </w:p>
        </w:tc>
        <w:tc>
          <w:tcPr>
            <w:tcW w:w="1710" w:type="dxa"/>
          </w:tcPr>
          <w:p w14:paraId="11E4FD51" w14:textId="77777777" w:rsidR="000562EE" w:rsidRPr="000562EE" w:rsidRDefault="000562EE" w:rsidP="000562EE">
            <w:pPr>
              <w:tabs>
                <w:tab w:val="decimal" w:pos="1195"/>
              </w:tabs>
              <w:jc w:val="right"/>
              <w:rPr>
                <w:snapToGrid w:val="0"/>
                <w:color w:val="000000"/>
              </w:rPr>
            </w:pPr>
          </w:p>
        </w:tc>
        <w:tc>
          <w:tcPr>
            <w:tcW w:w="270" w:type="dxa"/>
          </w:tcPr>
          <w:p w14:paraId="18D6BFE7" w14:textId="77777777" w:rsidR="000562EE" w:rsidRPr="000562EE" w:rsidRDefault="000562EE" w:rsidP="000562EE">
            <w:pPr>
              <w:jc w:val="right"/>
              <w:rPr>
                <w:snapToGrid w:val="0"/>
                <w:color w:val="000000"/>
              </w:rPr>
            </w:pPr>
          </w:p>
        </w:tc>
        <w:tc>
          <w:tcPr>
            <w:tcW w:w="1890" w:type="dxa"/>
          </w:tcPr>
          <w:p w14:paraId="018CD298" w14:textId="77777777" w:rsidR="000562EE" w:rsidRPr="000562EE" w:rsidRDefault="000562EE" w:rsidP="000562EE">
            <w:pPr>
              <w:tabs>
                <w:tab w:val="decimal" w:pos="1195"/>
              </w:tabs>
              <w:jc w:val="right"/>
              <w:rPr>
                <w:snapToGrid w:val="0"/>
                <w:color w:val="000000"/>
              </w:rPr>
            </w:pPr>
          </w:p>
        </w:tc>
      </w:tr>
      <w:tr w:rsidR="000562EE" w:rsidRPr="000562EE" w14:paraId="31A14AF9" w14:textId="77777777" w:rsidTr="00972DD9">
        <w:trPr>
          <w:trHeight w:hRule="exact" w:val="230"/>
        </w:trPr>
        <w:tc>
          <w:tcPr>
            <w:tcW w:w="6120" w:type="dxa"/>
            <w:gridSpan w:val="3"/>
          </w:tcPr>
          <w:p w14:paraId="17B0731E" w14:textId="77777777" w:rsidR="000562EE" w:rsidRPr="000562EE" w:rsidRDefault="000562EE" w:rsidP="000562EE">
            <w:pPr>
              <w:rPr>
                <w:snapToGrid w:val="0"/>
                <w:color w:val="000000"/>
              </w:rPr>
            </w:pPr>
            <w:r w:rsidRPr="000562EE">
              <w:rPr>
                <w:snapToGrid w:val="0"/>
                <w:color w:val="000000"/>
              </w:rPr>
              <w:t>Current liabilities:</w:t>
            </w:r>
          </w:p>
        </w:tc>
        <w:tc>
          <w:tcPr>
            <w:tcW w:w="90" w:type="dxa"/>
          </w:tcPr>
          <w:p w14:paraId="673CF6C9" w14:textId="77777777" w:rsidR="000562EE" w:rsidRPr="000562EE" w:rsidRDefault="000562EE" w:rsidP="000562EE">
            <w:pPr>
              <w:jc w:val="right"/>
              <w:rPr>
                <w:snapToGrid w:val="0"/>
                <w:color w:val="000000"/>
              </w:rPr>
            </w:pPr>
          </w:p>
        </w:tc>
        <w:tc>
          <w:tcPr>
            <w:tcW w:w="1710" w:type="dxa"/>
          </w:tcPr>
          <w:p w14:paraId="28D47E03" w14:textId="77777777" w:rsidR="000562EE" w:rsidRPr="000562EE" w:rsidRDefault="000562EE" w:rsidP="000562EE">
            <w:pPr>
              <w:tabs>
                <w:tab w:val="decimal" w:pos="1195"/>
              </w:tabs>
              <w:jc w:val="right"/>
              <w:rPr>
                <w:snapToGrid w:val="0"/>
                <w:color w:val="000000"/>
              </w:rPr>
            </w:pPr>
          </w:p>
        </w:tc>
        <w:tc>
          <w:tcPr>
            <w:tcW w:w="270" w:type="dxa"/>
          </w:tcPr>
          <w:p w14:paraId="7AF2F3FB" w14:textId="77777777" w:rsidR="000562EE" w:rsidRPr="000562EE" w:rsidRDefault="000562EE" w:rsidP="000562EE">
            <w:pPr>
              <w:jc w:val="right"/>
              <w:rPr>
                <w:snapToGrid w:val="0"/>
                <w:color w:val="000000"/>
              </w:rPr>
            </w:pPr>
          </w:p>
        </w:tc>
        <w:tc>
          <w:tcPr>
            <w:tcW w:w="1890" w:type="dxa"/>
          </w:tcPr>
          <w:p w14:paraId="5586DB8B" w14:textId="77777777" w:rsidR="000562EE" w:rsidRPr="000562EE" w:rsidRDefault="000562EE" w:rsidP="000562EE">
            <w:pPr>
              <w:tabs>
                <w:tab w:val="decimal" w:pos="1195"/>
              </w:tabs>
              <w:jc w:val="right"/>
              <w:rPr>
                <w:snapToGrid w:val="0"/>
                <w:color w:val="000000"/>
              </w:rPr>
            </w:pPr>
          </w:p>
        </w:tc>
      </w:tr>
      <w:tr w:rsidR="000562EE" w:rsidRPr="000562EE" w14:paraId="7C3CAF76" w14:textId="77777777" w:rsidTr="00972DD9">
        <w:trPr>
          <w:trHeight w:hRule="exact" w:val="230"/>
        </w:trPr>
        <w:tc>
          <w:tcPr>
            <w:tcW w:w="305" w:type="dxa"/>
          </w:tcPr>
          <w:p w14:paraId="13C60661" w14:textId="77777777" w:rsidR="000562EE" w:rsidRPr="000562EE" w:rsidRDefault="000562EE" w:rsidP="000562EE">
            <w:pPr>
              <w:jc w:val="right"/>
              <w:rPr>
                <w:snapToGrid w:val="0"/>
                <w:color w:val="000000"/>
              </w:rPr>
            </w:pPr>
          </w:p>
        </w:tc>
        <w:tc>
          <w:tcPr>
            <w:tcW w:w="5815" w:type="dxa"/>
            <w:gridSpan w:val="2"/>
          </w:tcPr>
          <w:p w14:paraId="2EEF7B80" w14:textId="77777777" w:rsidR="000562EE" w:rsidRPr="000562EE" w:rsidRDefault="000562EE" w:rsidP="000562EE">
            <w:pPr>
              <w:rPr>
                <w:b/>
                <w:snapToGrid w:val="0"/>
                <w:color w:val="000000"/>
              </w:rPr>
            </w:pPr>
            <w:r w:rsidRPr="000562EE">
              <w:rPr>
                <w:snapToGrid w:val="0"/>
                <w:color w:val="000000"/>
              </w:rPr>
              <w:t xml:space="preserve">Accounts payable </w:t>
            </w:r>
          </w:p>
        </w:tc>
        <w:tc>
          <w:tcPr>
            <w:tcW w:w="90" w:type="dxa"/>
          </w:tcPr>
          <w:p w14:paraId="3461A32F" w14:textId="77777777" w:rsidR="000562EE" w:rsidRPr="000562EE" w:rsidRDefault="000562EE" w:rsidP="000562EE">
            <w:pPr>
              <w:jc w:val="right"/>
              <w:rPr>
                <w:snapToGrid w:val="0"/>
                <w:color w:val="000000"/>
              </w:rPr>
            </w:pPr>
          </w:p>
        </w:tc>
        <w:tc>
          <w:tcPr>
            <w:tcW w:w="1710" w:type="dxa"/>
          </w:tcPr>
          <w:p w14:paraId="20BE1911" w14:textId="77777777" w:rsidR="000562EE" w:rsidRPr="000562EE" w:rsidRDefault="000562EE" w:rsidP="000562EE">
            <w:pPr>
              <w:tabs>
                <w:tab w:val="left" w:pos="115"/>
                <w:tab w:val="decimal" w:pos="132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232,482</w:t>
            </w:r>
          </w:p>
        </w:tc>
        <w:tc>
          <w:tcPr>
            <w:tcW w:w="270" w:type="dxa"/>
          </w:tcPr>
          <w:p w14:paraId="37D47698" w14:textId="77777777" w:rsidR="000562EE" w:rsidRPr="000562EE" w:rsidRDefault="000562EE" w:rsidP="000562EE">
            <w:pPr>
              <w:jc w:val="right"/>
              <w:rPr>
                <w:snapToGrid w:val="0"/>
                <w:color w:val="000000"/>
              </w:rPr>
            </w:pPr>
          </w:p>
        </w:tc>
        <w:tc>
          <w:tcPr>
            <w:tcW w:w="1890" w:type="dxa"/>
          </w:tcPr>
          <w:p w14:paraId="6CD681C1" w14:textId="77777777" w:rsidR="000562EE" w:rsidRPr="000562EE" w:rsidRDefault="000562EE" w:rsidP="000562EE">
            <w:pPr>
              <w:tabs>
                <w:tab w:val="left" w:pos="115"/>
                <w:tab w:val="decimal" w:pos="150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267,702</w:t>
            </w:r>
          </w:p>
        </w:tc>
      </w:tr>
      <w:tr w:rsidR="000562EE" w:rsidRPr="000562EE" w14:paraId="0B9AC8F2" w14:textId="77777777" w:rsidTr="00972DD9">
        <w:trPr>
          <w:trHeight w:hRule="exact" w:val="230"/>
        </w:trPr>
        <w:tc>
          <w:tcPr>
            <w:tcW w:w="305" w:type="dxa"/>
          </w:tcPr>
          <w:p w14:paraId="3F2446DE" w14:textId="77777777" w:rsidR="000562EE" w:rsidRPr="000562EE" w:rsidRDefault="000562EE" w:rsidP="000562EE">
            <w:pPr>
              <w:jc w:val="right"/>
              <w:rPr>
                <w:snapToGrid w:val="0"/>
                <w:color w:val="000000"/>
              </w:rPr>
            </w:pPr>
          </w:p>
        </w:tc>
        <w:tc>
          <w:tcPr>
            <w:tcW w:w="5815" w:type="dxa"/>
            <w:gridSpan w:val="2"/>
          </w:tcPr>
          <w:p w14:paraId="6DBF7602" w14:textId="77777777" w:rsidR="000562EE" w:rsidRPr="000562EE" w:rsidRDefault="000562EE" w:rsidP="000562EE">
            <w:pPr>
              <w:rPr>
                <w:snapToGrid w:val="0"/>
                <w:color w:val="000000"/>
              </w:rPr>
            </w:pPr>
            <w:r w:rsidRPr="000562EE">
              <w:rPr>
                <w:snapToGrid w:val="0"/>
                <w:color w:val="000000"/>
              </w:rPr>
              <w:t>Accrued expenses</w:t>
            </w:r>
          </w:p>
        </w:tc>
        <w:tc>
          <w:tcPr>
            <w:tcW w:w="90" w:type="dxa"/>
          </w:tcPr>
          <w:p w14:paraId="651F0FE1" w14:textId="77777777" w:rsidR="000562EE" w:rsidRPr="000562EE" w:rsidRDefault="000562EE" w:rsidP="000562EE">
            <w:pPr>
              <w:jc w:val="right"/>
              <w:rPr>
                <w:snapToGrid w:val="0"/>
                <w:color w:val="000000"/>
              </w:rPr>
            </w:pPr>
          </w:p>
        </w:tc>
        <w:tc>
          <w:tcPr>
            <w:tcW w:w="1710" w:type="dxa"/>
          </w:tcPr>
          <w:p w14:paraId="73B10CF7" w14:textId="77777777" w:rsidR="000562EE" w:rsidRPr="000562EE" w:rsidRDefault="000562EE" w:rsidP="000562EE">
            <w:pPr>
              <w:tabs>
                <w:tab w:val="decimal" w:pos="1320"/>
              </w:tabs>
              <w:rPr>
                <w:snapToGrid w:val="0"/>
                <w:color w:val="000000"/>
              </w:rPr>
            </w:pPr>
            <w:r w:rsidRPr="000562EE">
              <w:rPr>
                <w:snapToGrid w:val="0"/>
                <w:color w:val="000000"/>
              </w:rPr>
              <w:t>36,623</w:t>
            </w:r>
          </w:p>
        </w:tc>
        <w:tc>
          <w:tcPr>
            <w:tcW w:w="270" w:type="dxa"/>
          </w:tcPr>
          <w:p w14:paraId="6A4B64F3" w14:textId="77777777" w:rsidR="000562EE" w:rsidRPr="000562EE" w:rsidRDefault="000562EE" w:rsidP="000562EE">
            <w:pPr>
              <w:jc w:val="right"/>
              <w:rPr>
                <w:snapToGrid w:val="0"/>
                <w:color w:val="000000"/>
              </w:rPr>
            </w:pPr>
          </w:p>
        </w:tc>
        <w:tc>
          <w:tcPr>
            <w:tcW w:w="1890" w:type="dxa"/>
          </w:tcPr>
          <w:p w14:paraId="696CBCFB" w14:textId="77777777" w:rsidR="000562EE" w:rsidRPr="000562EE" w:rsidRDefault="000562EE" w:rsidP="000562EE">
            <w:pPr>
              <w:tabs>
                <w:tab w:val="decimal" w:pos="1500"/>
              </w:tabs>
              <w:rPr>
                <w:snapToGrid w:val="0"/>
                <w:color w:val="000000"/>
              </w:rPr>
            </w:pPr>
            <w:r w:rsidRPr="000562EE">
              <w:rPr>
                <w:snapToGrid w:val="0"/>
                <w:color w:val="000000"/>
              </w:rPr>
              <w:t>359,281</w:t>
            </w:r>
          </w:p>
        </w:tc>
      </w:tr>
      <w:tr w:rsidR="000562EE" w:rsidRPr="000562EE" w14:paraId="3619DC1F" w14:textId="77777777" w:rsidTr="00972DD9">
        <w:trPr>
          <w:trHeight w:hRule="exact" w:val="230"/>
        </w:trPr>
        <w:tc>
          <w:tcPr>
            <w:tcW w:w="305" w:type="dxa"/>
          </w:tcPr>
          <w:p w14:paraId="4C1BA4A2" w14:textId="77777777" w:rsidR="000562EE" w:rsidRPr="000562EE" w:rsidRDefault="000562EE" w:rsidP="000562EE">
            <w:pPr>
              <w:jc w:val="right"/>
              <w:rPr>
                <w:snapToGrid w:val="0"/>
                <w:color w:val="000000"/>
              </w:rPr>
            </w:pPr>
          </w:p>
        </w:tc>
        <w:tc>
          <w:tcPr>
            <w:tcW w:w="5815" w:type="dxa"/>
            <w:gridSpan w:val="2"/>
          </w:tcPr>
          <w:p w14:paraId="5B87C7F2" w14:textId="77777777" w:rsidR="000562EE" w:rsidRPr="000562EE" w:rsidRDefault="000562EE" w:rsidP="000562EE">
            <w:pPr>
              <w:rPr>
                <w:snapToGrid w:val="0"/>
                <w:color w:val="000000"/>
              </w:rPr>
            </w:pPr>
            <w:r w:rsidRPr="000562EE">
              <w:rPr>
                <w:snapToGrid w:val="0"/>
                <w:color w:val="000000"/>
              </w:rPr>
              <w:t>Current portion of notes payable</w:t>
            </w:r>
          </w:p>
        </w:tc>
        <w:tc>
          <w:tcPr>
            <w:tcW w:w="90" w:type="dxa"/>
          </w:tcPr>
          <w:p w14:paraId="030E7ABD" w14:textId="77777777" w:rsidR="000562EE" w:rsidRPr="000562EE" w:rsidRDefault="000562EE" w:rsidP="000562EE">
            <w:pPr>
              <w:jc w:val="right"/>
              <w:rPr>
                <w:snapToGrid w:val="0"/>
                <w:color w:val="000000"/>
              </w:rPr>
            </w:pPr>
          </w:p>
        </w:tc>
        <w:tc>
          <w:tcPr>
            <w:tcW w:w="1710" w:type="dxa"/>
            <w:tcBorders>
              <w:bottom w:val="single" w:sz="4" w:space="0" w:color="auto"/>
            </w:tcBorders>
          </w:tcPr>
          <w:p w14:paraId="5D8766BF" w14:textId="77777777" w:rsidR="000562EE" w:rsidRPr="000562EE" w:rsidRDefault="000562EE" w:rsidP="000562EE">
            <w:pPr>
              <w:tabs>
                <w:tab w:val="decimal" w:pos="1320"/>
              </w:tabs>
              <w:rPr>
                <w:snapToGrid w:val="0"/>
                <w:color w:val="000000"/>
              </w:rPr>
            </w:pPr>
            <w:r w:rsidRPr="000562EE">
              <w:rPr>
                <w:snapToGrid w:val="0"/>
                <w:color w:val="000000"/>
              </w:rPr>
              <w:t>182,844</w:t>
            </w:r>
          </w:p>
        </w:tc>
        <w:tc>
          <w:tcPr>
            <w:tcW w:w="270" w:type="dxa"/>
          </w:tcPr>
          <w:p w14:paraId="2E7D8F2C" w14:textId="77777777" w:rsidR="000562EE" w:rsidRPr="000562EE" w:rsidRDefault="000562EE" w:rsidP="000562EE">
            <w:pPr>
              <w:jc w:val="right"/>
              <w:rPr>
                <w:snapToGrid w:val="0"/>
                <w:color w:val="000000"/>
              </w:rPr>
            </w:pPr>
          </w:p>
        </w:tc>
        <w:tc>
          <w:tcPr>
            <w:tcW w:w="1890" w:type="dxa"/>
            <w:tcBorders>
              <w:bottom w:val="single" w:sz="4" w:space="0" w:color="auto"/>
            </w:tcBorders>
          </w:tcPr>
          <w:p w14:paraId="21EA570A" w14:textId="77777777" w:rsidR="000562EE" w:rsidRPr="000562EE" w:rsidRDefault="000562EE" w:rsidP="000562EE">
            <w:pPr>
              <w:tabs>
                <w:tab w:val="decimal" w:pos="1195"/>
              </w:tabs>
              <w:jc w:val="center"/>
              <w:rPr>
                <w:snapToGrid w:val="0"/>
                <w:color w:val="000000"/>
              </w:rPr>
            </w:pPr>
            <w:r w:rsidRPr="000562EE">
              <w:rPr>
                <w:snapToGrid w:val="0"/>
                <w:color w:val="000000"/>
              </w:rPr>
              <w:t>183,326</w:t>
            </w:r>
          </w:p>
        </w:tc>
      </w:tr>
      <w:tr w:rsidR="000562EE" w:rsidRPr="000562EE" w14:paraId="388345F0" w14:textId="77777777" w:rsidTr="00972DD9">
        <w:trPr>
          <w:trHeight w:hRule="exact" w:val="230"/>
        </w:trPr>
        <w:tc>
          <w:tcPr>
            <w:tcW w:w="6120" w:type="dxa"/>
            <w:gridSpan w:val="3"/>
          </w:tcPr>
          <w:p w14:paraId="191E61AA" w14:textId="77777777" w:rsidR="000562EE" w:rsidRPr="000562EE" w:rsidRDefault="000562EE" w:rsidP="000562EE">
            <w:pPr>
              <w:rPr>
                <w:snapToGrid w:val="0"/>
                <w:color w:val="000000"/>
              </w:rPr>
            </w:pPr>
            <w:r w:rsidRPr="000562EE">
              <w:rPr>
                <w:snapToGrid w:val="0"/>
                <w:color w:val="000000"/>
              </w:rPr>
              <w:t>Total current liabilities</w:t>
            </w:r>
          </w:p>
        </w:tc>
        <w:tc>
          <w:tcPr>
            <w:tcW w:w="90" w:type="dxa"/>
          </w:tcPr>
          <w:p w14:paraId="3D95666A" w14:textId="77777777" w:rsidR="000562EE" w:rsidRPr="000562EE" w:rsidRDefault="000562EE" w:rsidP="000562EE">
            <w:pPr>
              <w:jc w:val="right"/>
              <w:rPr>
                <w:snapToGrid w:val="0"/>
                <w:color w:val="000000"/>
              </w:rPr>
            </w:pPr>
          </w:p>
        </w:tc>
        <w:tc>
          <w:tcPr>
            <w:tcW w:w="1710" w:type="dxa"/>
            <w:tcBorders>
              <w:top w:val="single" w:sz="4" w:space="0" w:color="auto"/>
            </w:tcBorders>
          </w:tcPr>
          <w:p w14:paraId="2786B811" w14:textId="77777777" w:rsidR="000562EE" w:rsidRPr="000562EE" w:rsidRDefault="000562EE" w:rsidP="000562EE">
            <w:pPr>
              <w:tabs>
                <w:tab w:val="decimal" w:pos="1320"/>
              </w:tabs>
              <w:rPr>
                <w:snapToGrid w:val="0"/>
                <w:color w:val="000000"/>
              </w:rPr>
            </w:pPr>
            <w:r w:rsidRPr="000562EE">
              <w:rPr>
                <w:snapToGrid w:val="0"/>
                <w:color w:val="000000"/>
              </w:rPr>
              <w:t>451,949</w:t>
            </w:r>
          </w:p>
        </w:tc>
        <w:tc>
          <w:tcPr>
            <w:tcW w:w="270" w:type="dxa"/>
          </w:tcPr>
          <w:p w14:paraId="7650298E" w14:textId="77777777" w:rsidR="000562EE" w:rsidRPr="000562EE" w:rsidRDefault="000562EE" w:rsidP="000562EE">
            <w:pPr>
              <w:jc w:val="right"/>
              <w:rPr>
                <w:snapToGrid w:val="0"/>
                <w:color w:val="000000"/>
              </w:rPr>
            </w:pPr>
          </w:p>
        </w:tc>
        <w:tc>
          <w:tcPr>
            <w:tcW w:w="1890" w:type="dxa"/>
            <w:tcBorders>
              <w:top w:val="single" w:sz="4" w:space="0" w:color="auto"/>
            </w:tcBorders>
          </w:tcPr>
          <w:p w14:paraId="7C57346D" w14:textId="77777777" w:rsidR="000562EE" w:rsidRPr="000562EE" w:rsidRDefault="000562EE" w:rsidP="000562EE">
            <w:pPr>
              <w:tabs>
                <w:tab w:val="decimal" w:pos="1500"/>
              </w:tabs>
              <w:rPr>
                <w:snapToGrid w:val="0"/>
                <w:color w:val="000000"/>
              </w:rPr>
            </w:pPr>
            <w:r w:rsidRPr="000562EE">
              <w:rPr>
                <w:snapToGrid w:val="0"/>
                <w:color w:val="000000"/>
              </w:rPr>
              <w:t>810,309</w:t>
            </w:r>
          </w:p>
        </w:tc>
      </w:tr>
      <w:tr w:rsidR="000562EE" w:rsidRPr="000562EE" w14:paraId="60AE41A8" w14:textId="77777777" w:rsidTr="00972DD9">
        <w:trPr>
          <w:trHeight w:hRule="exact" w:val="230"/>
        </w:trPr>
        <w:tc>
          <w:tcPr>
            <w:tcW w:w="6120" w:type="dxa"/>
            <w:gridSpan w:val="3"/>
          </w:tcPr>
          <w:p w14:paraId="1F1EEA45" w14:textId="77777777" w:rsidR="000562EE" w:rsidRPr="000562EE" w:rsidRDefault="000562EE" w:rsidP="000562EE">
            <w:pPr>
              <w:rPr>
                <w:snapToGrid w:val="0"/>
                <w:color w:val="000000"/>
              </w:rPr>
            </w:pPr>
            <w:r w:rsidRPr="000562EE">
              <w:rPr>
                <w:snapToGrid w:val="0"/>
                <w:color w:val="000000"/>
              </w:rPr>
              <w:t>Note payable, net of current portion</w:t>
            </w:r>
          </w:p>
        </w:tc>
        <w:tc>
          <w:tcPr>
            <w:tcW w:w="90" w:type="dxa"/>
          </w:tcPr>
          <w:p w14:paraId="000E29FE" w14:textId="77777777" w:rsidR="000562EE" w:rsidRPr="000562EE" w:rsidRDefault="000562EE" w:rsidP="000562EE">
            <w:pPr>
              <w:jc w:val="right"/>
              <w:rPr>
                <w:snapToGrid w:val="0"/>
                <w:color w:val="000000"/>
              </w:rPr>
            </w:pPr>
          </w:p>
        </w:tc>
        <w:tc>
          <w:tcPr>
            <w:tcW w:w="1710" w:type="dxa"/>
            <w:tcBorders>
              <w:bottom w:val="single" w:sz="4" w:space="0" w:color="auto"/>
            </w:tcBorders>
          </w:tcPr>
          <w:p w14:paraId="3A6DAF58" w14:textId="77777777" w:rsidR="000562EE" w:rsidRPr="000562EE" w:rsidRDefault="000562EE" w:rsidP="000562EE">
            <w:pPr>
              <w:tabs>
                <w:tab w:val="decimal" w:pos="1320"/>
              </w:tabs>
              <w:rPr>
                <w:snapToGrid w:val="0"/>
                <w:color w:val="000000"/>
              </w:rPr>
            </w:pPr>
            <w:r w:rsidRPr="000562EE">
              <w:rPr>
                <w:snapToGrid w:val="0"/>
                <w:color w:val="000000"/>
              </w:rPr>
              <w:t>12,157</w:t>
            </w:r>
          </w:p>
        </w:tc>
        <w:tc>
          <w:tcPr>
            <w:tcW w:w="270" w:type="dxa"/>
          </w:tcPr>
          <w:p w14:paraId="1CEC940C" w14:textId="77777777" w:rsidR="000562EE" w:rsidRPr="000562EE" w:rsidRDefault="000562EE" w:rsidP="000562EE">
            <w:pPr>
              <w:jc w:val="right"/>
              <w:rPr>
                <w:snapToGrid w:val="0"/>
                <w:color w:val="000000"/>
              </w:rPr>
            </w:pPr>
          </w:p>
        </w:tc>
        <w:tc>
          <w:tcPr>
            <w:tcW w:w="1890" w:type="dxa"/>
            <w:tcBorders>
              <w:bottom w:val="single" w:sz="4" w:space="0" w:color="auto"/>
            </w:tcBorders>
          </w:tcPr>
          <w:p w14:paraId="3AF83FA4" w14:textId="77777777" w:rsidR="000562EE" w:rsidRPr="000562EE" w:rsidRDefault="000562EE" w:rsidP="000562EE">
            <w:pPr>
              <w:tabs>
                <w:tab w:val="decimal" w:pos="1500"/>
              </w:tabs>
              <w:rPr>
                <w:snapToGrid w:val="0"/>
                <w:color w:val="000000"/>
              </w:rPr>
            </w:pPr>
            <w:r w:rsidRPr="000562EE">
              <w:rPr>
                <w:snapToGrid w:val="0"/>
                <w:color w:val="000000"/>
              </w:rPr>
              <w:t>14,738</w:t>
            </w:r>
          </w:p>
        </w:tc>
      </w:tr>
      <w:tr w:rsidR="000562EE" w:rsidRPr="000562EE" w14:paraId="12CEF445" w14:textId="77777777" w:rsidTr="00972DD9">
        <w:trPr>
          <w:trHeight w:hRule="exact" w:val="230"/>
        </w:trPr>
        <w:tc>
          <w:tcPr>
            <w:tcW w:w="6120" w:type="dxa"/>
            <w:gridSpan w:val="3"/>
          </w:tcPr>
          <w:p w14:paraId="1819A406" w14:textId="77777777" w:rsidR="000562EE" w:rsidRPr="000562EE" w:rsidRDefault="000562EE" w:rsidP="000562EE">
            <w:pPr>
              <w:rPr>
                <w:snapToGrid w:val="0"/>
                <w:color w:val="000000"/>
              </w:rPr>
            </w:pPr>
            <w:r w:rsidRPr="000562EE">
              <w:rPr>
                <w:snapToGrid w:val="0"/>
                <w:color w:val="000000"/>
              </w:rPr>
              <w:t>Total liabilities</w:t>
            </w:r>
          </w:p>
        </w:tc>
        <w:tc>
          <w:tcPr>
            <w:tcW w:w="90" w:type="dxa"/>
          </w:tcPr>
          <w:p w14:paraId="2AB6336D" w14:textId="77777777" w:rsidR="000562EE" w:rsidRPr="000562EE" w:rsidRDefault="000562EE" w:rsidP="000562EE">
            <w:pPr>
              <w:jc w:val="right"/>
              <w:rPr>
                <w:snapToGrid w:val="0"/>
                <w:color w:val="000000"/>
              </w:rPr>
            </w:pPr>
          </w:p>
        </w:tc>
        <w:tc>
          <w:tcPr>
            <w:tcW w:w="1710" w:type="dxa"/>
            <w:tcBorders>
              <w:top w:val="single" w:sz="4" w:space="0" w:color="auto"/>
            </w:tcBorders>
          </w:tcPr>
          <w:p w14:paraId="2ADFADBF" w14:textId="77777777" w:rsidR="000562EE" w:rsidRPr="000562EE" w:rsidRDefault="000562EE" w:rsidP="000562EE">
            <w:pPr>
              <w:tabs>
                <w:tab w:val="decimal" w:pos="1320"/>
              </w:tabs>
              <w:rPr>
                <w:snapToGrid w:val="0"/>
                <w:color w:val="000000"/>
              </w:rPr>
            </w:pPr>
            <w:r w:rsidRPr="000562EE">
              <w:rPr>
                <w:snapToGrid w:val="0"/>
                <w:color w:val="000000"/>
              </w:rPr>
              <w:t>464,106</w:t>
            </w:r>
          </w:p>
        </w:tc>
        <w:tc>
          <w:tcPr>
            <w:tcW w:w="270" w:type="dxa"/>
          </w:tcPr>
          <w:p w14:paraId="6219475C" w14:textId="77777777" w:rsidR="000562EE" w:rsidRPr="000562EE" w:rsidRDefault="000562EE" w:rsidP="000562EE">
            <w:pPr>
              <w:jc w:val="right"/>
              <w:rPr>
                <w:snapToGrid w:val="0"/>
                <w:color w:val="000000"/>
              </w:rPr>
            </w:pPr>
          </w:p>
        </w:tc>
        <w:tc>
          <w:tcPr>
            <w:tcW w:w="1890" w:type="dxa"/>
            <w:tcBorders>
              <w:top w:val="single" w:sz="4" w:space="0" w:color="auto"/>
            </w:tcBorders>
          </w:tcPr>
          <w:p w14:paraId="7ED37F7E" w14:textId="77777777" w:rsidR="000562EE" w:rsidRPr="000562EE" w:rsidRDefault="000562EE" w:rsidP="000562EE">
            <w:pPr>
              <w:tabs>
                <w:tab w:val="decimal" w:pos="1500"/>
              </w:tabs>
              <w:rPr>
                <w:snapToGrid w:val="0"/>
                <w:color w:val="000000"/>
              </w:rPr>
            </w:pPr>
            <w:r w:rsidRPr="000562EE">
              <w:rPr>
                <w:snapToGrid w:val="0"/>
                <w:color w:val="000000"/>
              </w:rPr>
              <w:t>825,047</w:t>
            </w:r>
          </w:p>
        </w:tc>
      </w:tr>
      <w:tr w:rsidR="000562EE" w:rsidRPr="000562EE" w14:paraId="3D0E801B" w14:textId="77777777" w:rsidTr="00972DD9">
        <w:trPr>
          <w:trHeight w:hRule="exact" w:val="230"/>
        </w:trPr>
        <w:tc>
          <w:tcPr>
            <w:tcW w:w="305" w:type="dxa"/>
          </w:tcPr>
          <w:p w14:paraId="287DB955" w14:textId="77777777" w:rsidR="000562EE" w:rsidRPr="000562EE" w:rsidRDefault="000562EE" w:rsidP="000562EE">
            <w:pPr>
              <w:jc w:val="right"/>
              <w:rPr>
                <w:snapToGrid w:val="0"/>
                <w:color w:val="000000"/>
              </w:rPr>
            </w:pPr>
          </w:p>
        </w:tc>
        <w:tc>
          <w:tcPr>
            <w:tcW w:w="302" w:type="dxa"/>
          </w:tcPr>
          <w:p w14:paraId="7A3BC98B" w14:textId="77777777" w:rsidR="000562EE" w:rsidRPr="000562EE" w:rsidRDefault="000562EE" w:rsidP="000562EE">
            <w:pPr>
              <w:jc w:val="right"/>
              <w:rPr>
                <w:snapToGrid w:val="0"/>
                <w:color w:val="000000"/>
              </w:rPr>
            </w:pPr>
          </w:p>
        </w:tc>
        <w:tc>
          <w:tcPr>
            <w:tcW w:w="5513" w:type="dxa"/>
          </w:tcPr>
          <w:p w14:paraId="62AFC744" w14:textId="77777777" w:rsidR="000562EE" w:rsidRPr="000562EE" w:rsidRDefault="000562EE" w:rsidP="000562EE">
            <w:pPr>
              <w:rPr>
                <w:snapToGrid w:val="0"/>
                <w:color w:val="000000"/>
              </w:rPr>
            </w:pPr>
          </w:p>
        </w:tc>
        <w:tc>
          <w:tcPr>
            <w:tcW w:w="90" w:type="dxa"/>
          </w:tcPr>
          <w:p w14:paraId="0C7C5997" w14:textId="77777777" w:rsidR="000562EE" w:rsidRPr="000562EE" w:rsidRDefault="000562EE" w:rsidP="000562EE">
            <w:pPr>
              <w:jc w:val="right"/>
              <w:rPr>
                <w:snapToGrid w:val="0"/>
                <w:color w:val="000000"/>
              </w:rPr>
            </w:pPr>
          </w:p>
        </w:tc>
        <w:tc>
          <w:tcPr>
            <w:tcW w:w="1710" w:type="dxa"/>
          </w:tcPr>
          <w:p w14:paraId="1985C030" w14:textId="77777777" w:rsidR="000562EE" w:rsidRPr="000562EE" w:rsidRDefault="000562EE" w:rsidP="000562EE">
            <w:pPr>
              <w:tabs>
                <w:tab w:val="decimal" w:pos="1320"/>
              </w:tabs>
              <w:rPr>
                <w:snapToGrid w:val="0"/>
                <w:color w:val="000000"/>
              </w:rPr>
            </w:pPr>
          </w:p>
        </w:tc>
        <w:tc>
          <w:tcPr>
            <w:tcW w:w="270" w:type="dxa"/>
          </w:tcPr>
          <w:p w14:paraId="3B2AAC1B" w14:textId="77777777" w:rsidR="000562EE" w:rsidRPr="000562EE" w:rsidRDefault="000562EE" w:rsidP="000562EE">
            <w:pPr>
              <w:jc w:val="right"/>
              <w:rPr>
                <w:snapToGrid w:val="0"/>
                <w:color w:val="000000"/>
              </w:rPr>
            </w:pPr>
          </w:p>
        </w:tc>
        <w:tc>
          <w:tcPr>
            <w:tcW w:w="1890" w:type="dxa"/>
          </w:tcPr>
          <w:p w14:paraId="6F196A43" w14:textId="77777777" w:rsidR="000562EE" w:rsidRPr="000562EE" w:rsidRDefault="000562EE" w:rsidP="000562EE">
            <w:pPr>
              <w:tabs>
                <w:tab w:val="decimal" w:pos="1500"/>
              </w:tabs>
              <w:rPr>
                <w:snapToGrid w:val="0"/>
                <w:color w:val="000000"/>
              </w:rPr>
            </w:pPr>
          </w:p>
        </w:tc>
      </w:tr>
      <w:tr w:rsidR="000562EE" w:rsidRPr="000562EE" w14:paraId="35985B16" w14:textId="77777777" w:rsidTr="00972DD9">
        <w:trPr>
          <w:trHeight w:hRule="exact" w:val="230"/>
        </w:trPr>
        <w:tc>
          <w:tcPr>
            <w:tcW w:w="6120" w:type="dxa"/>
            <w:gridSpan w:val="3"/>
          </w:tcPr>
          <w:p w14:paraId="705557B5" w14:textId="77777777" w:rsidR="000562EE" w:rsidRPr="000562EE" w:rsidRDefault="000562EE" w:rsidP="000562EE">
            <w:pPr>
              <w:rPr>
                <w:snapToGrid w:val="0"/>
                <w:color w:val="000000"/>
              </w:rPr>
            </w:pPr>
            <w:r w:rsidRPr="000562EE">
              <w:rPr>
                <w:snapToGrid w:val="0"/>
                <w:color w:val="000000"/>
              </w:rPr>
              <w:t>Commitments (Note 8)</w:t>
            </w:r>
          </w:p>
        </w:tc>
        <w:tc>
          <w:tcPr>
            <w:tcW w:w="90" w:type="dxa"/>
          </w:tcPr>
          <w:p w14:paraId="1512BB09" w14:textId="77777777" w:rsidR="000562EE" w:rsidRPr="000562EE" w:rsidRDefault="000562EE" w:rsidP="000562EE">
            <w:pPr>
              <w:jc w:val="right"/>
              <w:rPr>
                <w:snapToGrid w:val="0"/>
                <w:color w:val="000000"/>
              </w:rPr>
            </w:pPr>
          </w:p>
        </w:tc>
        <w:tc>
          <w:tcPr>
            <w:tcW w:w="1710" w:type="dxa"/>
          </w:tcPr>
          <w:p w14:paraId="0A9DFA8D" w14:textId="77777777" w:rsidR="000562EE" w:rsidRPr="000562EE" w:rsidRDefault="000562EE" w:rsidP="000562EE">
            <w:pPr>
              <w:tabs>
                <w:tab w:val="decimal" w:pos="1195"/>
              </w:tabs>
              <w:jc w:val="right"/>
              <w:rPr>
                <w:snapToGrid w:val="0"/>
                <w:color w:val="000000"/>
              </w:rPr>
            </w:pPr>
          </w:p>
        </w:tc>
        <w:tc>
          <w:tcPr>
            <w:tcW w:w="270" w:type="dxa"/>
          </w:tcPr>
          <w:p w14:paraId="69A1A220" w14:textId="77777777" w:rsidR="000562EE" w:rsidRPr="000562EE" w:rsidRDefault="000562EE" w:rsidP="000562EE">
            <w:pPr>
              <w:jc w:val="right"/>
              <w:rPr>
                <w:snapToGrid w:val="0"/>
                <w:color w:val="000000"/>
              </w:rPr>
            </w:pPr>
          </w:p>
        </w:tc>
        <w:tc>
          <w:tcPr>
            <w:tcW w:w="1890" w:type="dxa"/>
          </w:tcPr>
          <w:p w14:paraId="78D59A96" w14:textId="77777777" w:rsidR="000562EE" w:rsidRPr="000562EE" w:rsidRDefault="000562EE" w:rsidP="000562EE">
            <w:pPr>
              <w:tabs>
                <w:tab w:val="decimal" w:pos="1195"/>
              </w:tabs>
              <w:jc w:val="right"/>
              <w:rPr>
                <w:snapToGrid w:val="0"/>
                <w:color w:val="000000"/>
              </w:rPr>
            </w:pPr>
          </w:p>
        </w:tc>
      </w:tr>
      <w:tr w:rsidR="000562EE" w:rsidRPr="000562EE" w14:paraId="39385DE1" w14:textId="77777777" w:rsidTr="00972DD9">
        <w:trPr>
          <w:trHeight w:hRule="exact" w:val="230"/>
        </w:trPr>
        <w:tc>
          <w:tcPr>
            <w:tcW w:w="305" w:type="dxa"/>
          </w:tcPr>
          <w:p w14:paraId="30EB38BB" w14:textId="77777777" w:rsidR="000562EE" w:rsidRPr="000562EE" w:rsidRDefault="000562EE" w:rsidP="000562EE">
            <w:pPr>
              <w:jc w:val="right"/>
              <w:rPr>
                <w:snapToGrid w:val="0"/>
                <w:color w:val="000000"/>
              </w:rPr>
            </w:pPr>
          </w:p>
        </w:tc>
        <w:tc>
          <w:tcPr>
            <w:tcW w:w="302" w:type="dxa"/>
          </w:tcPr>
          <w:p w14:paraId="4AEC1A53" w14:textId="77777777" w:rsidR="000562EE" w:rsidRPr="000562EE" w:rsidRDefault="000562EE" w:rsidP="000562EE">
            <w:pPr>
              <w:jc w:val="right"/>
              <w:rPr>
                <w:snapToGrid w:val="0"/>
                <w:color w:val="000000"/>
              </w:rPr>
            </w:pPr>
          </w:p>
        </w:tc>
        <w:tc>
          <w:tcPr>
            <w:tcW w:w="5513" w:type="dxa"/>
          </w:tcPr>
          <w:p w14:paraId="5EBACB6D" w14:textId="77777777" w:rsidR="000562EE" w:rsidRPr="000562EE" w:rsidRDefault="000562EE" w:rsidP="000562EE">
            <w:pPr>
              <w:jc w:val="right"/>
              <w:rPr>
                <w:snapToGrid w:val="0"/>
                <w:color w:val="000000"/>
              </w:rPr>
            </w:pPr>
          </w:p>
        </w:tc>
        <w:tc>
          <w:tcPr>
            <w:tcW w:w="90" w:type="dxa"/>
          </w:tcPr>
          <w:p w14:paraId="3F1AF64E" w14:textId="77777777" w:rsidR="000562EE" w:rsidRPr="000562EE" w:rsidRDefault="000562EE" w:rsidP="000562EE">
            <w:pPr>
              <w:jc w:val="right"/>
              <w:rPr>
                <w:snapToGrid w:val="0"/>
                <w:color w:val="000000"/>
              </w:rPr>
            </w:pPr>
          </w:p>
        </w:tc>
        <w:tc>
          <w:tcPr>
            <w:tcW w:w="1710" w:type="dxa"/>
          </w:tcPr>
          <w:p w14:paraId="0867E2C9" w14:textId="77777777" w:rsidR="000562EE" w:rsidRPr="000562EE" w:rsidRDefault="000562EE" w:rsidP="000562EE">
            <w:pPr>
              <w:tabs>
                <w:tab w:val="decimal" w:pos="1195"/>
              </w:tabs>
              <w:jc w:val="right"/>
              <w:rPr>
                <w:snapToGrid w:val="0"/>
                <w:color w:val="000000"/>
              </w:rPr>
            </w:pPr>
          </w:p>
        </w:tc>
        <w:tc>
          <w:tcPr>
            <w:tcW w:w="270" w:type="dxa"/>
          </w:tcPr>
          <w:p w14:paraId="1473E155" w14:textId="77777777" w:rsidR="000562EE" w:rsidRPr="000562EE" w:rsidRDefault="000562EE" w:rsidP="000562EE">
            <w:pPr>
              <w:jc w:val="right"/>
              <w:rPr>
                <w:snapToGrid w:val="0"/>
                <w:color w:val="000000"/>
              </w:rPr>
            </w:pPr>
          </w:p>
        </w:tc>
        <w:tc>
          <w:tcPr>
            <w:tcW w:w="1890" w:type="dxa"/>
          </w:tcPr>
          <w:p w14:paraId="3C984914" w14:textId="77777777" w:rsidR="000562EE" w:rsidRPr="000562EE" w:rsidRDefault="000562EE" w:rsidP="000562EE">
            <w:pPr>
              <w:tabs>
                <w:tab w:val="decimal" w:pos="1195"/>
              </w:tabs>
              <w:jc w:val="right"/>
              <w:rPr>
                <w:snapToGrid w:val="0"/>
                <w:color w:val="000000"/>
              </w:rPr>
            </w:pPr>
          </w:p>
        </w:tc>
      </w:tr>
      <w:tr w:rsidR="000562EE" w:rsidRPr="000562EE" w14:paraId="0592E86C" w14:textId="77777777" w:rsidTr="00972DD9">
        <w:trPr>
          <w:trHeight w:hRule="exact" w:val="230"/>
        </w:trPr>
        <w:tc>
          <w:tcPr>
            <w:tcW w:w="6120" w:type="dxa"/>
            <w:gridSpan w:val="3"/>
          </w:tcPr>
          <w:p w14:paraId="427663DE" w14:textId="77777777" w:rsidR="000562EE" w:rsidRPr="000562EE" w:rsidRDefault="000562EE" w:rsidP="000562EE">
            <w:pPr>
              <w:rPr>
                <w:snapToGrid w:val="0"/>
                <w:color w:val="000000"/>
              </w:rPr>
            </w:pPr>
            <w:r w:rsidRPr="000562EE">
              <w:rPr>
                <w:snapToGrid w:val="0"/>
                <w:color w:val="000000"/>
              </w:rPr>
              <w:t>Stockholders’ equity:</w:t>
            </w:r>
          </w:p>
        </w:tc>
        <w:tc>
          <w:tcPr>
            <w:tcW w:w="90" w:type="dxa"/>
          </w:tcPr>
          <w:p w14:paraId="52E22166" w14:textId="77777777" w:rsidR="000562EE" w:rsidRPr="000562EE" w:rsidRDefault="000562EE" w:rsidP="000562EE">
            <w:pPr>
              <w:jc w:val="right"/>
              <w:rPr>
                <w:snapToGrid w:val="0"/>
                <w:color w:val="000000"/>
              </w:rPr>
            </w:pPr>
          </w:p>
        </w:tc>
        <w:tc>
          <w:tcPr>
            <w:tcW w:w="1710" w:type="dxa"/>
          </w:tcPr>
          <w:p w14:paraId="48283985" w14:textId="77777777" w:rsidR="000562EE" w:rsidRPr="000562EE" w:rsidRDefault="000562EE" w:rsidP="000562EE">
            <w:pPr>
              <w:tabs>
                <w:tab w:val="decimal" w:pos="1195"/>
              </w:tabs>
              <w:jc w:val="right"/>
              <w:rPr>
                <w:snapToGrid w:val="0"/>
                <w:color w:val="000000"/>
              </w:rPr>
            </w:pPr>
          </w:p>
        </w:tc>
        <w:tc>
          <w:tcPr>
            <w:tcW w:w="270" w:type="dxa"/>
          </w:tcPr>
          <w:p w14:paraId="4A3379A2" w14:textId="77777777" w:rsidR="000562EE" w:rsidRPr="000562EE" w:rsidRDefault="000562EE" w:rsidP="000562EE">
            <w:pPr>
              <w:jc w:val="right"/>
              <w:rPr>
                <w:snapToGrid w:val="0"/>
                <w:color w:val="000000"/>
              </w:rPr>
            </w:pPr>
          </w:p>
        </w:tc>
        <w:tc>
          <w:tcPr>
            <w:tcW w:w="1890" w:type="dxa"/>
          </w:tcPr>
          <w:p w14:paraId="33CE1F48" w14:textId="77777777" w:rsidR="000562EE" w:rsidRPr="000562EE" w:rsidRDefault="000562EE" w:rsidP="000562EE">
            <w:pPr>
              <w:tabs>
                <w:tab w:val="decimal" w:pos="1195"/>
              </w:tabs>
              <w:jc w:val="right"/>
              <w:rPr>
                <w:snapToGrid w:val="0"/>
                <w:color w:val="000000"/>
              </w:rPr>
            </w:pPr>
          </w:p>
        </w:tc>
      </w:tr>
      <w:tr w:rsidR="000562EE" w:rsidRPr="000562EE" w14:paraId="0CEFA6DE" w14:textId="77777777" w:rsidTr="00972DD9">
        <w:trPr>
          <w:trHeight w:hRule="exact" w:val="230"/>
        </w:trPr>
        <w:tc>
          <w:tcPr>
            <w:tcW w:w="305" w:type="dxa"/>
          </w:tcPr>
          <w:p w14:paraId="6FEB33D9" w14:textId="77777777" w:rsidR="000562EE" w:rsidRPr="000562EE" w:rsidRDefault="000562EE" w:rsidP="000562EE">
            <w:pPr>
              <w:jc w:val="right"/>
              <w:rPr>
                <w:snapToGrid w:val="0"/>
                <w:color w:val="000000"/>
              </w:rPr>
            </w:pPr>
          </w:p>
        </w:tc>
        <w:tc>
          <w:tcPr>
            <w:tcW w:w="5815" w:type="dxa"/>
            <w:gridSpan w:val="2"/>
          </w:tcPr>
          <w:p w14:paraId="2D310A03" w14:textId="77777777" w:rsidR="000562EE" w:rsidRPr="000562EE" w:rsidRDefault="000562EE" w:rsidP="000562EE">
            <w:pPr>
              <w:tabs>
                <w:tab w:val="left" w:pos="203"/>
              </w:tabs>
              <w:rPr>
                <w:snapToGrid w:val="0"/>
                <w:color w:val="000000"/>
              </w:rPr>
            </w:pPr>
            <w:r w:rsidRPr="000562EE">
              <w:rPr>
                <w:snapToGrid w:val="0"/>
                <w:color w:val="000000"/>
              </w:rPr>
              <w:t>Preferred Stock, $.01 par value:</w:t>
            </w:r>
          </w:p>
        </w:tc>
        <w:tc>
          <w:tcPr>
            <w:tcW w:w="90" w:type="dxa"/>
          </w:tcPr>
          <w:p w14:paraId="4D59EA6F" w14:textId="77777777" w:rsidR="000562EE" w:rsidRPr="000562EE" w:rsidRDefault="000562EE" w:rsidP="000562EE">
            <w:pPr>
              <w:jc w:val="right"/>
              <w:rPr>
                <w:snapToGrid w:val="0"/>
                <w:color w:val="000000"/>
              </w:rPr>
            </w:pPr>
          </w:p>
        </w:tc>
        <w:tc>
          <w:tcPr>
            <w:tcW w:w="1710" w:type="dxa"/>
          </w:tcPr>
          <w:p w14:paraId="0D8379E5" w14:textId="77777777" w:rsidR="000562EE" w:rsidRPr="000562EE" w:rsidRDefault="000562EE" w:rsidP="000562EE">
            <w:pPr>
              <w:tabs>
                <w:tab w:val="decimal" w:pos="1320"/>
              </w:tabs>
              <w:rPr>
                <w:snapToGrid w:val="0"/>
                <w:color w:val="000000"/>
              </w:rPr>
            </w:pPr>
          </w:p>
        </w:tc>
        <w:tc>
          <w:tcPr>
            <w:tcW w:w="270" w:type="dxa"/>
          </w:tcPr>
          <w:p w14:paraId="07E80A4E" w14:textId="77777777" w:rsidR="000562EE" w:rsidRPr="000562EE" w:rsidRDefault="000562EE" w:rsidP="000562EE">
            <w:pPr>
              <w:jc w:val="right"/>
              <w:rPr>
                <w:snapToGrid w:val="0"/>
                <w:color w:val="000000"/>
              </w:rPr>
            </w:pPr>
          </w:p>
        </w:tc>
        <w:tc>
          <w:tcPr>
            <w:tcW w:w="1890" w:type="dxa"/>
          </w:tcPr>
          <w:p w14:paraId="6BE00A15" w14:textId="77777777" w:rsidR="000562EE" w:rsidRPr="000562EE" w:rsidRDefault="000562EE" w:rsidP="000562EE">
            <w:pPr>
              <w:tabs>
                <w:tab w:val="decimal" w:pos="1500"/>
              </w:tabs>
              <w:rPr>
                <w:snapToGrid w:val="0"/>
                <w:color w:val="000000"/>
              </w:rPr>
            </w:pPr>
          </w:p>
        </w:tc>
      </w:tr>
      <w:tr w:rsidR="000562EE" w:rsidRPr="000562EE" w14:paraId="13E2A815" w14:textId="77777777" w:rsidTr="00972DD9">
        <w:trPr>
          <w:trHeight w:hRule="exact" w:val="230"/>
        </w:trPr>
        <w:tc>
          <w:tcPr>
            <w:tcW w:w="305" w:type="dxa"/>
          </w:tcPr>
          <w:p w14:paraId="60E14107" w14:textId="77777777" w:rsidR="000562EE" w:rsidRPr="000562EE" w:rsidRDefault="000562EE" w:rsidP="000562EE">
            <w:pPr>
              <w:jc w:val="right"/>
              <w:rPr>
                <w:snapToGrid w:val="0"/>
                <w:color w:val="000000"/>
              </w:rPr>
            </w:pPr>
          </w:p>
        </w:tc>
        <w:tc>
          <w:tcPr>
            <w:tcW w:w="302" w:type="dxa"/>
          </w:tcPr>
          <w:p w14:paraId="3C889417" w14:textId="77777777" w:rsidR="000562EE" w:rsidRPr="000562EE" w:rsidRDefault="000562EE" w:rsidP="000562EE">
            <w:pPr>
              <w:jc w:val="right"/>
              <w:rPr>
                <w:snapToGrid w:val="0"/>
                <w:color w:val="000000"/>
              </w:rPr>
            </w:pPr>
          </w:p>
        </w:tc>
        <w:tc>
          <w:tcPr>
            <w:tcW w:w="5513" w:type="dxa"/>
          </w:tcPr>
          <w:p w14:paraId="5EA61B6F" w14:textId="77777777" w:rsidR="000562EE" w:rsidRPr="000562EE" w:rsidRDefault="000562EE" w:rsidP="000562EE">
            <w:pPr>
              <w:tabs>
                <w:tab w:val="left" w:pos="203"/>
              </w:tabs>
              <w:rPr>
                <w:snapToGrid w:val="0"/>
                <w:color w:val="000000"/>
              </w:rPr>
            </w:pPr>
            <w:r w:rsidRPr="000562EE">
              <w:rPr>
                <w:snapToGrid w:val="0"/>
                <w:color w:val="000000"/>
              </w:rPr>
              <w:t>Authorized shares – 10,000,000</w:t>
            </w:r>
          </w:p>
          <w:p w14:paraId="25774C70" w14:textId="77777777" w:rsidR="000562EE" w:rsidRPr="000562EE" w:rsidRDefault="000562EE" w:rsidP="000562EE">
            <w:pPr>
              <w:tabs>
                <w:tab w:val="left" w:pos="203"/>
              </w:tabs>
              <w:rPr>
                <w:snapToGrid w:val="0"/>
                <w:color w:val="000000"/>
              </w:rPr>
            </w:pPr>
          </w:p>
        </w:tc>
        <w:tc>
          <w:tcPr>
            <w:tcW w:w="90" w:type="dxa"/>
          </w:tcPr>
          <w:p w14:paraId="6CBC39BB" w14:textId="77777777" w:rsidR="000562EE" w:rsidRPr="000562EE" w:rsidRDefault="000562EE" w:rsidP="000562EE">
            <w:pPr>
              <w:jc w:val="right"/>
              <w:rPr>
                <w:snapToGrid w:val="0"/>
                <w:color w:val="000000"/>
              </w:rPr>
            </w:pPr>
          </w:p>
        </w:tc>
        <w:tc>
          <w:tcPr>
            <w:tcW w:w="1710" w:type="dxa"/>
          </w:tcPr>
          <w:p w14:paraId="0BFF9AFF" w14:textId="77777777" w:rsidR="000562EE" w:rsidRPr="000562EE" w:rsidRDefault="000562EE" w:rsidP="000562EE">
            <w:pPr>
              <w:tabs>
                <w:tab w:val="decimal" w:pos="1320"/>
              </w:tabs>
              <w:jc w:val="right"/>
              <w:rPr>
                <w:snapToGrid w:val="0"/>
                <w:color w:val="000000"/>
              </w:rPr>
            </w:pPr>
          </w:p>
        </w:tc>
        <w:tc>
          <w:tcPr>
            <w:tcW w:w="270" w:type="dxa"/>
          </w:tcPr>
          <w:p w14:paraId="67E9D704" w14:textId="77777777" w:rsidR="000562EE" w:rsidRPr="000562EE" w:rsidRDefault="000562EE" w:rsidP="000562EE">
            <w:pPr>
              <w:jc w:val="right"/>
              <w:rPr>
                <w:snapToGrid w:val="0"/>
                <w:color w:val="000000"/>
              </w:rPr>
            </w:pPr>
          </w:p>
        </w:tc>
        <w:tc>
          <w:tcPr>
            <w:tcW w:w="1890" w:type="dxa"/>
          </w:tcPr>
          <w:p w14:paraId="10EA9F01" w14:textId="77777777" w:rsidR="000562EE" w:rsidRPr="000562EE" w:rsidRDefault="000562EE" w:rsidP="000562EE">
            <w:pPr>
              <w:tabs>
                <w:tab w:val="decimal" w:pos="1500"/>
              </w:tabs>
              <w:jc w:val="right"/>
              <w:rPr>
                <w:snapToGrid w:val="0"/>
                <w:color w:val="000000"/>
              </w:rPr>
            </w:pPr>
          </w:p>
        </w:tc>
      </w:tr>
      <w:tr w:rsidR="000562EE" w:rsidRPr="000562EE" w14:paraId="4278B838" w14:textId="77777777" w:rsidTr="00972DD9">
        <w:trPr>
          <w:trHeight w:hRule="exact" w:val="230"/>
        </w:trPr>
        <w:tc>
          <w:tcPr>
            <w:tcW w:w="305" w:type="dxa"/>
          </w:tcPr>
          <w:p w14:paraId="7956E260" w14:textId="77777777" w:rsidR="000562EE" w:rsidRPr="000562EE" w:rsidRDefault="000562EE" w:rsidP="000562EE">
            <w:pPr>
              <w:jc w:val="right"/>
              <w:rPr>
                <w:snapToGrid w:val="0"/>
                <w:color w:val="000000"/>
              </w:rPr>
            </w:pPr>
          </w:p>
        </w:tc>
        <w:tc>
          <w:tcPr>
            <w:tcW w:w="302" w:type="dxa"/>
          </w:tcPr>
          <w:p w14:paraId="15377849" w14:textId="77777777" w:rsidR="000562EE" w:rsidRPr="000562EE" w:rsidRDefault="000562EE" w:rsidP="000562EE">
            <w:pPr>
              <w:jc w:val="right"/>
              <w:rPr>
                <w:snapToGrid w:val="0"/>
                <w:color w:val="000000"/>
              </w:rPr>
            </w:pPr>
          </w:p>
        </w:tc>
        <w:tc>
          <w:tcPr>
            <w:tcW w:w="5513" w:type="dxa"/>
          </w:tcPr>
          <w:p w14:paraId="0C0E424B" w14:textId="77777777" w:rsidR="000562EE" w:rsidRPr="000562EE" w:rsidRDefault="000562EE" w:rsidP="000562EE">
            <w:pPr>
              <w:tabs>
                <w:tab w:val="left" w:pos="203"/>
              </w:tabs>
              <w:rPr>
                <w:snapToGrid w:val="0"/>
                <w:color w:val="000000"/>
              </w:rPr>
            </w:pPr>
            <w:r w:rsidRPr="000562EE">
              <w:rPr>
                <w:snapToGrid w:val="0"/>
                <w:color w:val="000000"/>
              </w:rPr>
              <w:t>Series B convertible preferred stock, $1,000 stated value;</w:t>
            </w:r>
          </w:p>
        </w:tc>
        <w:tc>
          <w:tcPr>
            <w:tcW w:w="90" w:type="dxa"/>
          </w:tcPr>
          <w:p w14:paraId="1A11EC73" w14:textId="77777777" w:rsidR="000562EE" w:rsidRPr="000562EE" w:rsidRDefault="000562EE" w:rsidP="000562EE">
            <w:pPr>
              <w:jc w:val="right"/>
              <w:rPr>
                <w:snapToGrid w:val="0"/>
                <w:color w:val="000000"/>
              </w:rPr>
            </w:pPr>
          </w:p>
        </w:tc>
        <w:tc>
          <w:tcPr>
            <w:tcW w:w="1710" w:type="dxa"/>
          </w:tcPr>
          <w:p w14:paraId="3CA8A9E8" w14:textId="77777777" w:rsidR="000562EE" w:rsidRPr="000562EE" w:rsidRDefault="000562EE" w:rsidP="000562EE">
            <w:pPr>
              <w:tabs>
                <w:tab w:val="decimal" w:pos="1320"/>
              </w:tabs>
              <w:jc w:val="right"/>
              <w:rPr>
                <w:snapToGrid w:val="0"/>
                <w:color w:val="000000"/>
              </w:rPr>
            </w:pPr>
          </w:p>
        </w:tc>
        <w:tc>
          <w:tcPr>
            <w:tcW w:w="270" w:type="dxa"/>
          </w:tcPr>
          <w:p w14:paraId="2D8AF09D" w14:textId="77777777" w:rsidR="000562EE" w:rsidRPr="000562EE" w:rsidRDefault="000562EE" w:rsidP="000562EE">
            <w:pPr>
              <w:jc w:val="right"/>
              <w:rPr>
                <w:snapToGrid w:val="0"/>
                <w:color w:val="000000"/>
              </w:rPr>
            </w:pPr>
          </w:p>
        </w:tc>
        <w:tc>
          <w:tcPr>
            <w:tcW w:w="1890" w:type="dxa"/>
          </w:tcPr>
          <w:p w14:paraId="463D8DE1" w14:textId="77777777" w:rsidR="000562EE" w:rsidRPr="000562EE" w:rsidRDefault="000562EE" w:rsidP="000562EE">
            <w:pPr>
              <w:tabs>
                <w:tab w:val="decimal" w:pos="1500"/>
              </w:tabs>
              <w:jc w:val="right"/>
              <w:rPr>
                <w:snapToGrid w:val="0"/>
                <w:color w:val="000000"/>
              </w:rPr>
            </w:pPr>
          </w:p>
        </w:tc>
      </w:tr>
      <w:tr w:rsidR="000562EE" w:rsidRPr="000562EE" w14:paraId="2F7B1F09" w14:textId="77777777" w:rsidTr="00972DD9">
        <w:trPr>
          <w:trHeight w:hRule="exact" w:val="230"/>
        </w:trPr>
        <w:tc>
          <w:tcPr>
            <w:tcW w:w="305" w:type="dxa"/>
          </w:tcPr>
          <w:p w14:paraId="2C402120" w14:textId="77777777" w:rsidR="000562EE" w:rsidRPr="000562EE" w:rsidRDefault="000562EE" w:rsidP="000562EE">
            <w:pPr>
              <w:jc w:val="right"/>
              <w:rPr>
                <w:snapToGrid w:val="0"/>
                <w:color w:val="000000"/>
              </w:rPr>
            </w:pPr>
          </w:p>
        </w:tc>
        <w:tc>
          <w:tcPr>
            <w:tcW w:w="302" w:type="dxa"/>
          </w:tcPr>
          <w:p w14:paraId="334387DE" w14:textId="77777777" w:rsidR="000562EE" w:rsidRPr="000562EE" w:rsidRDefault="000562EE" w:rsidP="000562EE">
            <w:pPr>
              <w:jc w:val="right"/>
              <w:rPr>
                <w:snapToGrid w:val="0"/>
                <w:color w:val="000000"/>
              </w:rPr>
            </w:pPr>
          </w:p>
        </w:tc>
        <w:tc>
          <w:tcPr>
            <w:tcW w:w="5513" w:type="dxa"/>
          </w:tcPr>
          <w:p w14:paraId="40C00ED0" w14:textId="77777777" w:rsidR="000562EE" w:rsidRPr="000562EE" w:rsidRDefault="000562EE" w:rsidP="000562EE">
            <w:pPr>
              <w:tabs>
                <w:tab w:val="left" w:pos="203"/>
              </w:tabs>
              <w:rPr>
                <w:snapToGrid w:val="0"/>
                <w:color w:val="000000"/>
              </w:rPr>
            </w:pPr>
            <w:r w:rsidRPr="000562EE">
              <w:rPr>
                <w:snapToGrid w:val="0"/>
                <w:color w:val="000000"/>
              </w:rPr>
              <w:tab/>
              <w:t xml:space="preserve">100 shares issued and outstanding </w:t>
            </w:r>
            <w:proofErr w:type="gramStart"/>
            <w:r w:rsidRPr="000562EE">
              <w:rPr>
                <w:snapToGrid w:val="0"/>
                <w:color w:val="000000"/>
              </w:rPr>
              <w:t>at</w:t>
            </w:r>
            <w:proofErr w:type="gramEnd"/>
            <w:r w:rsidRPr="000562EE">
              <w:rPr>
                <w:snapToGrid w:val="0"/>
                <w:color w:val="000000"/>
              </w:rPr>
              <w:t xml:space="preserve"> March 31, 2021</w:t>
            </w:r>
          </w:p>
        </w:tc>
        <w:tc>
          <w:tcPr>
            <w:tcW w:w="90" w:type="dxa"/>
          </w:tcPr>
          <w:p w14:paraId="23052020" w14:textId="77777777" w:rsidR="000562EE" w:rsidRPr="000562EE" w:rsidRDefault="000562EE" w:rsidP="000562EE">
            <w:pPr>
              <w:jc w:val="right"/>
              <w:rPr>
                <w:snapToGrid w:val="0"/>
                <w:color w:val="000000"/>
              </w:rPr>
            </w:pPr>
          </w:p>
        </w:tc>
        <w:tc>
          <w:tcPr>
            <w:tcW w:w="1710" w:type="dxa"/>
          </w:tcPr>
          <w:p w14:paraId="16AE27F2" w14:textId="77777777" w:rsidR="000562EE" w:rsidRPr="000562EE" w:rsidRDefault="000562EE" w:rsidP="000562EE">
            <w:pPr>
              <w:tabs>
                <w:tab w:val="decimal" w:pos="1320"/>
              </w:tabs>
              <w:jc w:val="right"/>
              <w:rPr>
                <w:snapToGrid w:val="0"/>
                <w:color w:val="000000"/>
              </w:rPr>
            </w:pPr>
          </w:p>
        </w:tc>
        <w:tc>
          <w:tcPr>
            <w:tcW w:w="270" w:type="dxa"/>
          </w:tcPr>
          <w:p w14:paraId="323F2ADC" w14:textId="77777777" w:rsidR="000562EE" w:rsidRPr="000562EE" w:rsidRDefault="000562EE" w:rsidP="000562EE">
            <w:pPr>
              <w:jc w:val="right"/>
              <w:rPr>
                <w:snapToGrid w:val="0"/>
                <w:color w:val="000000"/>
              </w:rPr>
            </w:pPr>
          </w:p>
        </w:tc>
        <w:tc>
          <w:tcPr>
            <w:tcW w:w="1890" w:type="dxa"/>
          </w:tcPr>
          <w:p w14:paraId="3C5BF963" w14:textId="77777777" w:rsidR="000562EE" w:rsidRPr="000562EE" w:rsidRDefault="000562EE" w:rsidP="000562EE">
            <w:pPr>
              <w:tabs>
                <w:tab w:val="decimal" w:pos="1500"/>
              </w:tabs>
              <w:jc w:val="right"/>
              <w:rPr>
                <w:snapToGrid w:val="0"/>
                <w:color w:val="000000"/>
              </w:rPr>
            </w:pPr>
          </w:p>
        </w:tc>
      </w:tr>
      <w:tr w:rsidR="000562EE" w:rsidRPr="000562EE" w14:paraId="21D03BF4" w14:textId="77777777" w:rsidTr="00972DD9">
        <w:trPr>
          <w:trHeight w:hRule="exact" w:val="230"/>
        </w:trPr>
        <w:tc>
          <w:tcPr>
            <w:tcW w:w="305" w:type="dxa"/>
          </w:tcPr>
          <w:p w14:paraId="21626E78" w14:textId="77777777" w:rsidR="000562EE" w:rsidRPr="000562EE" w:rsidRDefault="000562EE" w:rsidP="000562EE">
            <w:pPr>
              <w:jc w:val="right"/>
              <w:rPr>
                <w:snapToGrid w:val="0"/>
                <w:color w:val="000000"/>
              </w:rPr>
            </w:pPr>
          </w:p>
        </w:tc>
        <w:tc>
          <w:tcPr>
            <w:tcW w:w="302" w:type="dxa"/>
          </w:tcPr>
          <w:p w14:paraId="5834AF09" w14:textId="77777777" w:rsidR="000562EE" w:rsidRPr="000562EE" w:rsidRDefault="000562EE" w:rsidP="000562EE">
            <w:pPr>
              <w:jc w:val="right"/>
              <w:rPr>
                <w:snapToGrid w:val="0"/>
                <w:color w:val="000000"/>
              </w:rPr>
            </w:pPr>
          </w:p>
        </w:tc>
        <w:tc>
          <w:tcPr>
            <w:tcW w:w="5513" w:type="dxa"/>
          </w:tcPr>
          <w:p w14:paraId="782BC402" w14:textId="77777777" w:rsidR="000562EE" w:rsidRPr="000562EE" w:rsidRDefault="000562EE" w:rsidP="000562EE">
            <w:pPr>
              <w:tabs>
                <w:tab w:val="left" w:pos="203"/>
              </w:tabs>
              <w:rPr>
                <w:snapToGrid w:val="0"/>
                <w:color w:val="000000"/>
              </w:rPr>
            </w:pPr>
            <w:r w:rsidRPr="000562EE">
              <w:rPr>
                <w:snapToGrid w:val="0"/>
                <w:color w:val="000000"/>
              </w:rPr>
              <w:tab/>
              <w:t>and December 31, 2020, respectively</w:t>
            </w:r>
          </w:p>
        </w:tc>
        <w:tc>
          <w:tcPr>
            <w:tcW w:w="90" w:type="dxa"/>
          </w:tcPr>
          <w:p w14:paraId="420B7577" w14:textId="77777777" w:rsidR="000562EE" w:rsidRPr="000562EE" w:rsidRDefault="000562EE" w:rsidP="000562EE">
            <w:pPr>
              <w:jc w:val="right"/>
              <w:rPr>
                <w:snapToGrid w:val="0"/>
                <w:color w:val="000000"/>
              </w:rPr>
            </w:pPr>
          </w:p>
        </w:tc>
        <w:tc>
          <w:tcPr>
            <w:tcW w:w="1710" w:type="dxa"/>
          </w:tcPr>
          <w:p w14:paraId="4CA63012" w14:textId="77777777" w:rsidR="000562EE" w:rsidRPr="000562EE" w:rsidRDefault="000562EE" w:rsidP="000562EE">
            <w:pPr>
              <w:tabs>
                <w:tab w:val="decimal" w:pos="1320"/>
              </w:tabs>
              <w:rPr>
                <w:snapToGrid w:val="0"/>
                <w:color w:val="000000"/>
              </w:rPr>
            </w:pPr>
            <w:r w:rsidRPr="000562EE">
              <w:rPr>
                <w:snapToGrid w:val="0"/>
                <w:color w:val="000000"/>
              </w:rPr>
              <w:t>76,095</w:t>
            </w:r>
          </w:p>
        </w:tc>
        <w:tc>
          <w:tcPr>
            <w:tcW w:w="270" w:type="dxa"/>
          </w:tcPr>
          <w:p w14:paraId="1E8EF437" w14:textId="77777777" w:rsidR="000562EE" w:rsidRPr="000562EE" w:rsidRDefault="000562EE" w:rsidP="000562EE">
            <w:pPr>
              <w:jc w:val="right"/>
              <w:rPr>
                <w:snapToGrid w:val="0"/>
                <w:color w:val="000000"/>
              </w:rPr>
            </w:pPr>
          </w:p>
        </w:tc>
        <w:tc>
          <w:tcPr>
            <w:tcW w:w="1890" w:type="dxa"/>
          </w:tcPr>
          <w:p w14:paraId="6D3B9501" w14:textId="77777777" w:rsidR="000562EE" w:rsidRPr="000562EE" w:rsidRDefault="000562EE" w:rsidP="000562EE">
            <w:pPr>
              <w:tabs>
                <w:tab w:val="decimal" w:pos="1500"/>
              </w:tabs>
              <w:rPr>
                <w:snapToGrid w:val="0"/>
                <w:color w:val="000000"/>
              </w:rPr>
            </w:pPr>
            <w:r w:rsidRPr="000562EE">
              <w:rPr>
                <w:snapToGrid w:val="0"/>
                <w:color w:val="000000"/>
              </w:rPr>
              <w:t>76,095</w:t>
            </w:r>
          </w:p>
        </w:tc>
      </w:tr>
      <w:tr w:rsidR="000562EE" w:rsidRPr="000562EE" w14:paraId="76D5E46E" w14:textId="77777777" w:rsidTr="00972DD9">
        <w:trPr>
          <w:trHeight w:hRule="exact" w:val="230"/>
        </w:trPr>
        <w:tc>
          <w:tcPr>
            <w:tcW w:w="305" w:type="dxa"/>
          </w:tcPr>
          <w:p w14:paraId="4C98CB65" w14:textId="77777777" w:rsidR="000562EE" w:rsidRPr="000562EE" w:rsidRDefault="000562EE" w:rsidP="000562EE">
            <w:pPr>
              <w:jc w:val="right"/>
              <w:rPr>
                <w:snapToGrid w:val="0"/>
                <w:color w:val="000000"/>
              </w:rPr>
            </w:pPr>
          </w:p>
        </w:tc>
        <w:tc>
          <w:tcPr>
            <w:tcW w:w="5815" w:type="dxa"/>
            <w:gridSpan w:val="2"/>
          </w:tcPr>
          <w:p w14:paraId="1CBFADAC" w14:textId="77777777" w:rsidR="000562EE" w:rsidRPr="000562EE" w:rsidRDefault="000562EE" w:rsidP="000562EE">
            <w:pPr>
              <w:rPr>
                <w:snapToGrid w:val="0"/>
                <w:color w:val="000000"/>
              </w:rPr>
            </w:pPr>
            <w:r w:rsidRPr="000562EE">
              <w:rPr>
                <w:snapToGrid w:val="0"/>
                <w:color w:val="000000"/>
              </w:rPr>
              <w:t>Common stock, $.001 par value:</w:t>
            </w:r>
          </w:p>
        </w:tc>
        <w:tc>
          <w:tcPr>
            <w:tcW w:w="90" w:type="dxa"/>
          </w:tcPr>
          <w:p w14:paraId="00765A02" w14:textId="77777777" w:rsidR="000562EE" w:rsidRPr="000562EE" w:rsidRDefault="000562EE" w:rsidP="000562EE">
            <w:pPr>
              <w:jc w:val="right"/>
              <w:rPr>
                <w:snapToGrid w:val="0"/>
                <w:color w:val="000000"/>
              </w:rPr>
            </w:pPr>
          </w:p>
        </w:tc>
        <w:tc>
          <w:tcPr>
            <w:tcW w:w="1710" w:type="dxa"/>
          </w:tcPr>
          <w:p w14:paraId="5767ACE2" w14:textId="77777777" w:rsidR="000562EE" w:rsidRPr="000562EE" w:rsidRDefault="000562EE" w:rsidP="000562EE">
            <w:pPr>
              <w:tabs>
                <w:tab w:val="decimal" w:pos="1320"/>
              </w:tabs>
              <w:jc w:val="right"/>
              <w:rPr>
                <w:snapToGrid w:val="0"/>
                <w:color w:val="000000"/>
              </w:rPr>
            </w:pPr>
          </w:p>
        </w:tc>
        <w:tc>
          <w:tcPr>
            <w:tcW w:w="270" w:type="dxa"/>
          </w:tcPr>
          <w:p w14:paraId="3F602FBF" w14:textId="77777777" w:rsidR="000562EE" w:rsidRPr="000562EE" w:rsidRDefault="000562EE" w:rsidP="000562EE">
            <w:pPr>
              <w:jc w:val="right"/>
              <w:rPr>
                <w:snapToGrid w:val="0"/>
                <w:color w:val="000000"/>
              </w:rPr>
            </w:pPr>
          </w:p>
        </w:tc>
        <w:tc>
          <w:tcPr>
            <w:tcW w:w="1890" w:type="dxa"/>
          </w:tcPr>
          <w:p w14:paraId="681488ED" w14:textId="77777777" w:rsidR="000562EE" w:rsidRPr="000562EE" w:rsidRDefault="000562EE" w:rsidP="000562EE">
            <w:pPr>
              <w:tabs>
                <w:tab w:val="decimal" w:pos="1500"/>
              </w:tabs>
              <w:jc w:val="right"/>
              <w:rPr>
                <w:snapToGrid w:val="0"/>
                <w:color w:val="000000"/>
              </w:rPr>
            </w:pPr>
          </w:p>
        </w:tc>
      </w:tr>
      <w:tr w:rsidR="000562EE" w:rsidRPr="000562EE" w14:paraId="431EA72B" w14:textId="77777777" w:rsidTr="00972DD9">
        <w:trPr>
          <w:trHeight w:hRule="exact" w:val="230"/>
        </w:trPr>
        <w:tc>
          <w:tcPr>
            <w:tcW w:w="305" w:type="dxa"/>
          </w:tcPr>
          <w:p w14:paraId="06A9453A" w14:textId="77777777" w:rsidR="000562EE" w:rsidRPr="000562EE" w:rsidRDefault="000562EE" w:rsidP="000562EE">
            <w:pPr>
              <w:jc w:val="right"/>
              <w:rPr>
                <w:snapToGrid w:val="0"/>
                <w:color w:val="000000"/>
              </w:rPr>
            </w:pPr>
            <w:bookmarkStart w:id="2" w:name="_Hlk12541074"/>
          </w:p>
        </w:tc>
        <w:tc>
          <w:tcPr>
            <w:tcW w:w="302" w:type="dxa"/>
          </w:tcPr>
          <w:p w14:paraId="26D17FE3" w14:textId="77777777" w:rsidR="000562EE" w:rsidRPr="000562EE" w:rsidRDefault="000562EE" w:rsidP="000562EE">
            <w:pPr>
              <w:jc w:val="right"/>
              <w:rPr>
                <w:snapToGrid w:val="0"/>
                <w:color w:val="000000"/>
              </w:rPr>
            </w:pPr>
          </w:p>
        </w:tc>
        <w:tc>
          <w:tcPr>
            <w:tcW w:w="5513" w:type="dxa"/>
          </w:tcPr>
          <w:p w14:paraId="4E23FBAF" w14:textId="77777777" w:rsidR="000562EE" w:rsidRPr="000562EE" w:rsidRDefault="000562EE" w:rsidP="000562EE">
            <w:pPr>
              <w:tabs>
                <w:tab w:val="left" w:pos="203"/>
              </w:tabs>
              <w:rPr>
                <w:snapToGrid w:val="0"/>
                <w:color w:val="000000"/>
              </w:rPr>
            </w:pPr>
            <w:r w:rsidRPr="000562EE">
              <w:rPr>
                <w:snapToGrid w:val="0"/>
                <w:color w:val="000000"/>
              </w:rPr>
              <w:t>Authorized shares – 600,000,000</w:t>
            </w:r>
          </w:p>
          <w:p w14:paraId="557B48B5" w14:textId="77777777" w:rsidR="000562EE" w:rsidRPr="000562EE" w:rsidRDefault="000562EE" w:rsidP="000562EE">
            <w:pPr>
              <w:tabs>
                <w:tab w:val="left" w:pos="203"/>
              </w:tabs>
              <w:rPr>
                <w:snapToGrid w:val="0"/>
                <w:color w:val="000000"/>
              </w:rPr>
            </w:pPr>
          </w:p>
        </w:tc>
        <w:tc>
          <w:tcPr>
            <w:tcW w:w="90" w:type="dxa"/>
          </w:tcPr>
          <w:p w14:paraId="75A12350" w14:textId="77777777" w:rsidR="000562EE" w:rsidRPr="000562EE" w:rsidRDefault="000562EE" w:rsidP="000562EE">
            <w:pPr>
              <w:jc w:val="right"/>
              <w:rPr>
                <w:snapToGrid w:val="0"/>
                <w:color w:val="000000"/>
              </w:rPr>
            </w:pPr>
          </w:p>
        </w:tc>
        <w:tc>
          <w:tcPr>
            <w:tcW w:w="1710" w:type="dxa"/>
          </w:tcPr>
          <w:p w14:paraId="41D4B2EB" w14:textId="77777777" w:rsidR="000562EE" w:rsidRPr="000562EE" w:rsidRDefault="000562EE" w:rsidP="000562EE">
            <w:pPr>
              <w:tabs>
                <w:tab w:val="decimal" w:pos="1320"/>
              </w:tabs>
              <w:jc w:val="right"/>
              <w:rPr>
                <w:snapToGrid w:val="0"/>
                <w:color w:val="000000"/>
              </w:rPr>
            </w:pPr>
          </w:p>
        </w:tc>
        <w:tc>
          <w:tcPr>
            <w:tcW w:w="270" w:type="dxa"/>
          </w:tcPr>
          <w:p w14:paraId="17E0A8C8" w14:textId="77777777" w:rsidR="000562EE" w:rsidRPr="000562EE" w:rsidRDefault="000562EE" w:rsidP="000562EE">
            <w:pPr>
              <w:jc w:val="right"/>
              <w:rPr>
                <w:snapToGrid w:val="0"/>
                <w:color w:val="000000"/>
              </w:rPr>
            </w:pPr>
          </w:p>
        </w:tc>
        <w:tc>
          <w:tcPr>
            <w:tcW w:w="1890" w:type="dxa"/>
          </w:tcPr>
          <w:p w14:paraId="20B7B81B" w14:textId="77777777" w:rsidR="000562EE" w:rsidRPr="000562EE" w:rsidRDefault="000562EE" w:rsidP="000562EE">
            <w:pPr>
              <w:tabs>
                <w:tab w:val="decimal" w:pos="1500"/>
              </w:tabs>
              <w:jc w:val="right"/>
              <w:rPr>
                <w:snapToGrid w:val="0"/>
                <w:color w:val="000000"/>
              </w:rPr>
            </w:pPr>
          </w:p>
        </w:tc>
      </w:tr>
      <w:tr w:rsidR="000562EE" w:rsidRPr="000562EE" w14:paraId="103CCE7A" w14:textId="77777777" w:rsidTr="00972DD9">
        <w:trPr>
          <w:trHeight w:hRule="exact" w:val="230"/>
        </w:trPr>
        <w:tc>
          <w:tcPr>
            <w:tcW w:w="305" w:type="dxa"/>
          </w:tcPr>
          <w:p w14:paraId="0A0001C7" w14:textId="77777777" w:rsidR="000562EE" w:rsidRPr="000562EE" w:rsidRDefault="000562EE" w:rsidP="000562EE">
            <w:pPr>
              <w:jc w:val="right"/>
              <w:rPr>
                <w:snapToGrid w:val="0"/>
                <w:color w:val="000000"/>
              </w:rPr>
            </w:pPr>
          </w:p>
        </w:tc>
        <w:tc>
          <w:tcPr>
            <w:tcW w:w="302" w:type="dxa"/>
          </w:tcPr>
          <w:p w14:paraId="3D50EB03" w14:textId="77777777" w:rsidR="000562EE" w:rsidRPr="000562EE" w:rsidRDefault="000562EE" w:rsidP="000562EE">
            <w:pPr>
              <w:jc w:val="right"/>
              <w:rPr>
                <w:snapToGrid w:val="0"/>
                <w:color w:val="000000"/>
              </w:rPr>
            </w:pPr>
          </w:p>
        </w:tc>
        <w:tc>
          <w:tcPr>
            <w:tcW w:w="5513" w:type="dxa"/>
          </w:tcPr>
          <w:p w14:paraId="6454A303" w14:textId="77777777" w:rsidR="000562EE" w:rsidRPr="000562EE" w:rsidRDefault="000562EE" w:rsidP="000562EE">
            <w:pPr>
              <w:tabs>
                <w:tab w:val="left" w:pos="203"/>
              </w:tabs>
              <w:rPr>
                <w:snapToGrid w:val="0"/>
                <w:color w:val="000000"/>
              </w:rPr>
            </w:pPr>
            <w:r w:rsidRPr="000562EE">
              <w:rPr>
                <w:snapToGrid w:val="0"/>
                <w:color w:val="000000"/>
              </w:rPr>
              <w:t>Issued and outstanding shares – 6,315,467 and 3,834,095 at</w:t>
            </w:r>
          </w:p>
        </w:tc>
        <w:tc>
          <w:tcPr>
            <w:tcW w:w="90" w:type="dxa"/>
          </w:tcPr>
          <w:p w14:paraId="1DFE8A86" w14:textId="77777777" w:rsidR="000562EE" w:rsidRPr="000562EE" w:rsidRDefault="000562EE" w:rsidP="000562EE">
            <w:pPr>
              <w:jc w:val="right"/>
              <w:rPr>
                <w:snapToGrid w:val="0"/>
                <w:color w:val="000000"/>
              </w:rPr>
            </w:pPr>
          </w:p>
        </w:tc>
        <w:tc>
          <w:tcPr>
            <w:tcW w:w="1710" w:type="dxa"/>
          </w:tcPr>
          <w:p w14:paraId="491507C0" w14:textId="77777777" w:rsidR="000562EE" w:rsidRPr="000562EE" w:rsidRDefault="000562EE" w:rsidP="000562EE">
            <w:pPr>
              <w:tabs>
                <w:tab w:val="decimal" w:pos="1320"/>
              </w:tabs>
              <w:jc w:val="right"/>
              <w:rPr>
                <w:snapToGrid w:val="0"/>
                <w:color w:val="000000"/>
              </w:rPr>
            </w:pPr>
          </w:p>
        </w:tc>
        <w:tc>
          <w:tcPr>
            <w:tcW w:w="270" w:type="dxa"/>
          </w:tcPr>
          <w:p w14:paraId="46D73F1F" w14:textId="77777777" w:rsidR="000562EE" w:rsidRPr="000562EE" w:rsidRDefault="000562EE" w:rsidP="000562EE">
            <w:pPr>
              <w:jc w:val="right"/>
              <w:rPr>
                <w:snapToGrid w:val="0"/>
                <w:color w:val="000000"/>
              </w:rPr>
            </w:pPr>
          </w:p>
        </w:tc>
        <w:tc>
          <w:tcPr>
            <w:tcW w:w="1890" w:type="dxa"/>
          </w:tcPr>
          <w:p w14:paraId="4A9D5117" w14:textId="77777777" w:rsidR="000562EE" w:rsidRPr="000562EE" w:rsidRDefault="000562EE" w:rsidP="000562EE">
            <w:pPr>
              <w:tabs>
                <w:tab w:val="decimal" w:pos="1500"/>
              </w:tabs>
              <w:jc w:val="right"/>
              <w:rPr>
                <w:snapToGrid w:val="0"/>
                <w:color w:val="000000"/>
              </w:rPr>
            </w:pPr>
          </w:p>
        </w:tc>
      </w:tr>
      <w:tr w:rsidR="000562EE" w:rsidRPr="000562EE" w14:paraId="57EE5B74" w14:textId="77777777" w:rsidTr="00972DD9">
        <w:trPr>
          <w:trHeight w:hRule="exact" w:val="230"/>
        </w:trPr>
        <w:tc>
          <w:tcPr>
            <w:tcW w:w="305" w:type="dxa"/>
          </w:tcPr>
          <w:p w14:paraId="07C9E01C" w14:textId="77777777" w:rsidR="000562EE" w:rsidRPr="000562EE" w:rsidRDefault="000562EE" w:rsidP="000562EE">
            <w:pPr>
              <w:jc w:val="right"/>
              <w:rPr>
                <w:snapToGrid w:val="0"/>
                <w:color w:val="000000"/>
              </w:rPr>
            </w:pPr>
          </w:p>
        </w:tc>
        <w:tc>
          <w:tcPr>
            <w:tcW w:w="302" w:type="dxa"/>
          </w:tcPr>
          <w:p w14:paraId="66A75814" w14:textId="77777777" w:rsidR="000562EE" w:rsidRPr="000562EE" w:rsidRDefault="000562EE" w:rsidP="000562EE">
            <w:pPr>
              <w:jc w:val="right"/>
              <w:rPr>
                <w:snapToGrid w:val="0"/>
                <w:color w:val="000000"/>
              </w:rPr>
            </w:pPr>
          </w:p>
        </w:tc>
        <w:tc>
          <w:tcPr>
            <w:tcW w:w="5513" w:type="dxa"/>
          </w:tcPr>
          <w:p w14:paraId="3CEAE32A" w14:textId="77777777" w:rsidR="000562EE" w:rsidRPr="000562EE" w:rsidRDefault="000562EE" w:rsidP="000562EE">
            <w:pPr>
              <w:tabs>
                <w:tab w:val="left" w:pos="203"/>
              </w:tabs>
              <w:rPr>
                <w:snapToGrid w:val="0"/>
                <w:color w:val="000000"/>
              </w:rPr>
            </w:pPr>
            <w:r w:rsidRPr="000562EE">
              <w:rPr>
                <w:snapToGrid w:val="0"/>
                <w:color w:val="000000"/>
              </w:rPr>
              <w:tab/>
              <w:t>March 31, 2021 and December 31, 2020, respectively</w:t>
            </w:r>
          </w:p>
        </w:tc>
        <w:tc>
          <w:tcPr>
            <w:tcW w:w="90" w:type="dxa"/>
          </w:tcPr>
          <w:p w14:paraId="1A198B51" w14:textId="77777777" w:rsidR="000562EE" w:rsidRPr="000562EE" w:rsidRDefault="000562EE" w:rsidP="000562EE">
            <w:pPr>
              <w:jc w:val="right"/>
              <w:rPr>
                <w:snapToGrid w:val="0"/>
                <w:color w:val="000000"/>
              </w:rPr>
            </w:pPr>
          </w:p>
        </w:tc>
        <w:tc>
          <w:tcPr>
            <w:tcW w:w="1710" w:type="dxa"/>
          </w:tcPr>
          <w:p w14:paraId="610259B9" w14:textId="77777777" w:rsidR="000562EE" w:rsidRPr="000562EE" w:rsidRDefault="000562EE" w:rsidP="000562EE">
            <w:pPr>
              <w:tabs>
                <w:tab w:val="decimal" w:pos="1320"/>
              </w:tabs>
              <w:rPr>
                <w:snapToGrid w:val="0"/>
                <w:color w:val="000000"/>
              </w:rPr>
            </w:pPr>
            <w:r w:rsidRPr="000562EE">
              <w:rPr>
                <w:snapToGrid w:val="0"/>
                <w:color w:val="000000"/>
              </w:rPr>
              <w:t>6,315</w:t>
            </w:r>
          </w:p>
        </w:tc>
        <w:tc>
          <w:tcPr>
            <w:tcW w:w="270" w:type="dxa"/>
          </w:tcPr>
          <w:p w14:paraId="3238E9FF" w14:textId="77777777" w:rsidR="000562EE" w:rsidRPr="000562EE" w:rsidRDefault="000562EE" w:rsidP="000562EE">
            <w:pPr>
              <w:jc w:val="right"/>
              <w:rPr>
                <w:snapToGrid w:val="0"/>
                <w:color w:val="000000"/>
              </w:rPr>
            </w:pPr>
          </w:p>
        </w:tc>
        <w:tc>
          <w:tcPr>
            <w:tcW w:w="1890" w:type="dxa"/>
          </w:tcPr>
          <w:p w14:paraId="4C75A2AB" w14:textId="77777777" w:rsidR="000562EE" w:rsidRPr="000562EE" w:rsidRDefault="000562EE" w:rsidP="000562EE">
            <w:pPr>
              <w:tabs>
                <w:tab w:val="decimal" w:pos="1500"/>
              </w:tabs>
              <w:rPr>
                <w:snapToGrid w:val="0"/>
                <w:color w:val="000000"/>
              </w:rPr>
            </w:pPr>
            <w:r w:rsidRPr="000562EE">
              <w:rPr>
                <w:snapToGrid w:val="0"/>
                <w:color w:val="000000"/>
              </w:rPr>
              <w:t>3,834</w:t>
            </w:r>
          </w:p>
        </w:tc>
      </w:tr>
      <w:bookmarkEnd w:id="2"/>
      <w:tr w:rsidR="000562EE" w:rsidRPr="000562EE" w14:paraId="56293E22" w14:textId="77777777" w:rsidTr="00972DD9">
        <w:trPr>
          <w:trHeight w:hRule="exact" w:val="230"/>
        </w:trPr>
        <w:tc>
          <w:tcPr>
            <w:tcW w:w="305" w:type="dxa"/>
          </w:tcPr>
          <w:p w14:paraId="6E37491B" w14:textId="77777777" w:rsidR="000562EE" w:rsidRPr="000562EE" w:rsidRDefault="000562EE" w:rsidP="000562EE">
            <w:pPr>
              <w:jc w:val="right"/>
              <w:rPr>
                <w:snapToGrid w:val="0"/>
                <w:color w:val="000000"/>
              </w:rPr>
            </w:pPr>
          </w:p>
        </w:tc>
        <w:tc>
          <w:tcPr>
            <w:tcW w:w="5815" w:type="dxa"/>
            <w:gridSpan w:val="2"/>
          </w:tcPr>
          <w:p w14:paraId="59FC7416" w14:textId="77777777" w:rsidR="000562EE" w:rsidRPr="000562EE" w:rsidRDefault="000562EE" w:rsidP="000562EE">
            <w:pPr>
              <w:rPr>
                <w:snapToGrid w:val="0"/>
                <w:color w:val="000000"/>
              </w:rPr>
            </w:pPr>
            <w:r w:rsidRPr="000562EE">
              <w:rPr>
                <w:snapToGrid w:val="0"/>
                <w:color w:val="000000"/>
              </w:rPr>
              <w:t>Additional paid-in capital</w:t>
            </w:r>
          </w:p>
        </w:tc>
        <w:tc>
          <w:tcPr>
            <w:tcW w:w="90" w:type="dxa"/>
          </w:tcPr>
          <w:p w14:paraId="44FE63C2" w14:textId="77777777" w:rsidR="000562EE" w:rsidRPr="000562EE" w:rsidRDefault="000562EE" w:rsidP="000562EE">
            <w:pPr>
              <w:jc w:val="right"/>
              <w:rPr>
                <w:snapToGrid w:val="0"/>
                <w:color w:val="000000"/>
              </w:rPr>
            </w:pPr>
          </w:p>
        </w:tc>
        <w:tc>
          <w:tcPr>
            <w:tcW w:w="1710" w:type="dxa"/>
          </w:tcPr>
          <w:p w14:paraId="6E45D54D" w14:textId="77777777" w:rsidR="000562EE" w:rsidRPr="000562EE" w:rsidRDefault="000562EE" w:rsidP="000562EE">
            <w:pPr>
              <w:tabs>
                <w:tab w:val="decimal" w:pos="1320"/>
              </w:tabs>
              <w:rPr>
                <w:snapToGrid w:val="0"/>
                <w:color w:val="000000"/>
              </w:rPr>
            </w:pPr>
            <w:r w:rsidRPr="000562EE">
              <w:rPr>
                <w:snapToGrid w:val="0"/>
                <w:color w:val="000000"/>
              </w:rPr>
              <w:t>67,937,289</w:t>
            </w:r>
          </w:p>
        </w:tc>
        <w:tc>
          <w:tcPr>
            <w:tcW w:w="270" w:type="dxa"/>
          </w:tcPr>
          <w:p w14:paraId="0814E449" w14:textId="77777777" w:rsidR="000562EE" w:rsidRPr="000562EE" w:rsidRDefault="000562EE" w:rsidP="000562EE">
            <w:pPr>
              <w:jc w:val="right"/>
              <w:rPr>
                <w:snapToGrid w:val="0"/>
                <w:color w:val="000000"/>
              </w:rPr>
            </w:pPr>
          </w:p>
        </w:tc>
        <w:tc>
          <w:tcPr>
            <w:tcW w:w="1890" w:type="dxa"/>
          </w:tcPr>
          <w:p w14:paraId="24867AFF" w14:textId="77777777" w:rsidR="000562EE" w:rsidRPr="000562EE" w:rsidRDefault="000562EE" w:rsidP="000562EE">
            <w:pPr>
              <w:tabs>
                <w:tab w:val="decimal" w:pos="1500"/>
              </w:tabs>
              <w:rPr>
                <w:snapToGrid w:val="0"/>
                <w:color w:val="000000"/>
              </w:rPr>
            </w:pPr>
            <w:r w:rsidRPr="000562EE">
              <w:rPr>
                <w:snapToGrid w:val="0"/>
                <w:color w:val="000000"/>
              </w:rPr>
              <w:t>55,294,504</w:t>
            </w:r>
          </w:p>
        </w:tc>
      </w:tr>
      <w:tr w:rsidR="000562EE" w:rsidRPr="000562EE" w14:paraId="349905CE" w14:textId="77777777" w:rsidTr="00972DD9">
        <w:trPr>
          <w:trHeight w:hRule="exact" w:val="230"/>
        </w:trPr>
        <w:tc>
          <w:tcPr>
            <w:tcW w:w="305" w:type="dxa"/>
          </w:tcPr>
          <w:p w14:paraId="074192B8" w14:textId="77777777" w:rsidR="000562EE" w:rsidRPr="000562EE" w:rsidRDefault="000562EE" w:rsidP="000562EE">
            <w:pPr>
              <w:jc w:val="right"/>
              <w:rPr>
                <w:snapToGrid w:val="0"/>
                <w:color w:val="000000"/>
              </w:rPr>
            </w:pPr>
          </w:p>
        </w:tc>
        <w:tc>
          <w:tcPr>
            <w:tcW w:w="5815" w:type="dxa"/>
            <w:gridSpan w:val="2"/>
          </w:tcPr>
          <w:p w14:paraId="79A653B0" w14:textId="77777777" w:rsidR="000562EE" w:rsidRPr="000562EE" w:rsidRDefault="000562EE" w:rsidP="000562EE">
            <w:pPr>
              <w:rPr>
                <w:snapToGrid w:val="0"/>
                <w:color w:val="000000"/>
              </w:rPr>
            </w:pPr>
            <w:r w:rsidRPr="000562EE">
              <w:rPr>
                <w:snapToGrid w:val="0"/>
                <w:color w:val="000000"/>
              </w:rPr>
              <w:t>Accumulated deficit</w:t>
            </w:r>
          </w:p>
        </w:tc>
        <w:tc>
          <w:tcPr>
            <w:tcW w:w="90" w:type="dxa"/>
          </w:tcPr>
          <w:p w14:paraId="7CE585A3" w14:textId="77777777" w:rsidR="000562EE" w:rsidRPr="000562EE" w:rsidRDefault="000562EE" w:rsidP="000562EE">
            <w:pPr>
              <w:jc w:val="right"/>
              <w:rPr>
                <w:snapToGrid w:val="0"/>
                <w:color w:val="000000"/>
              </w:rPr>
            </w:pPr>
          </w:p>
        </w:tc>
        <w:tc>
          <w:tcPr>
            <w:tcW w:w="1710" w:type="dxa"/>
            <w:tcBorders>
              <w:bottom w:val="single" w:sz="4" w:space="0" w:color="auto"/>
            </w:tcBorders>
          </w:tcPr>
          <w:p w14:paraId="0C44C46A" w14:textId="77777777" w:rsidR="000562EE" w:rsidRPr="000562EE" w:rsidRDefault="000562EE" w:rsidP="000562EE">
            <w:pPr>
              <w:tabs>
                <w:tab w:val="decimal" w:pos="1320"/>
              </w:tabs>
              <w:rPr>
                <w:snapToGrid w:val="0"/>
                <w:color w:val="000000"/>
              </w:rPr>
            </w:pPr>
            <w:r w:rsidRPr="000562EE">
              <w:rPr>
                <w:snapToGrid w:val="0"/>
                <w:color w:val="000000"/>
              </w:rPr>
              <w:t>(47,368,359)</w:t>
            </w:r>
          </w:p>
        </w:tc>
        <w:tc>
          <w:tcPr>
            <w:tcW w:w="270" w:type="dxa"/>
          </w:tcPr>
          <w:p w14:paraId="452FD646" w14:textId="77777777" w:rsidR="000562EE" w:rsidRPr="000562EE" w:rsidRDefault="000562EE" w:rsidP="000562EE">
            <w:pPr>
              <w:jc w:val="right"/>
              <w:rPr>
                <w:snapToGrid w:val="0"/>
                <w:color w:val="000000"/>
              </w:rPr>
            </w:pPr>
          </w:p>
        </w:tc>
        <w:tc>
          <w:tcPr>
            <w:tcW w:w="1890" w:type="dxa"/>
            <w:tcBorders>
              <w:bottom w:val="single" w:sz="4" w:space="0" w:color="auto"/>
            </w:tcBorders>
          </w:tcPr>
          <w:p w14:paraId="573C0502" w14:textId="77777777" w:rsidR="000562EE" w:rsidRPr="000562EE" w:rsidRDefault="000562EE" w:rsidP="000562EE">
            <w:pPr>
              <w:tabs>
                <w:tab w:val="decimal" w:pos="1500"/>
              </w:tabs>
              <w:rPr>
                <w:snapToGrid w:val="0"/>
                <w:color w:val="000000"/>
              </w:rPr>
            </w:pPr>
            <w:r w:rsidRPr="000562EE">
              <w:rPr>
                <w:snapToGrid w:val="0"/>
                <w:color w:val="000000"/>
              </w:rPr>
              <w:t>(45,805,581)</w:t>
            </w:r>
          </w:p>
        </w:tc>
      </w:tr>
      <w:tr w:rsidR="000562EE" w:rsidRPr="000562EE" w14:paraId="0D375CD9" w14:textId="77777777" w:rsidTr="00972DD9">
        <w:trPr>
          <w:trHeight w:hRule="exact" w:val="230"/>
        </w:trPr>
        <w:tc>
          <w:tcPr>
            <w:tcW w:w="6120" w:type="dxa"/>
            <w:gridSpan w:val="3"/>
          </w:tcPr>
          <w:p w14:paraId="6D806EC6" w14:textId="77777777" w:rsidR="000562EE" w:rsidRPr="000562EE" w:rsidRDefault="000562EE" w:rsidP="000562EE">
            <w:pPr>
              <w:rPr>
                <w:snapToGrid w:val="0"/>
                <w:color w:val="000000"/>
              </w:rPr>
            </w:pPr>
            <w:r w:rsidRPr="000562EE">
              <w:rPr>
                <w:snapToGrid w:val="0"/>
                <w:color w:val="000000"/>
              </w:rPr>
              <w:t>Total stockholders’ equity</w:t>
            </w:r>
          </w:p>
        </w:tc>
        <w:tc>
          <w:tcPr>
            <w:tcW w:w="90" w:type="dxa"/>
          </w:tcPr>
          <w:p w14:paraId="732691F2" w14:textId="77777777" w:rsidR="000562EE" w:rsidRPr="000562EE" w:rsidRDefault="000562EE" w:rsidP="000562EE">
            <w:pPr>
              <w:jc w:val="right"/>
              <w:rPr>
                <w:snapToGrid w:val="0"/>
                <w:color w:val="000000"/>
              </w:rPr>
            </w:pPr>
          </w:p>
        </w:tc>
        <w:tc>
          <w:tcPr>
            <w:tcW w:w="1710" w:type="dxa"/>
            <w:tcBorders>
              <w:bottom w:val="single" w:sz="4" w:space="0" w:color="auto"/>
            </w:tcBorders>
          </w:tcPr>
          <w:p w14:paraId="29B9E009" w14:textId="77777777" w:rsidR="000562EE" w:rsidRPr="000562EE" w:rsidRDefault="000562EE" w:rsidP="000562EE">
            <w:pPr>
              <w:tabs>
                <w:tab w:val="decimal" w:pos="1320"/>
              </w:tabs>
              <w:rPr>
                <w:snapToGrid w:val="0"/>
                <w:color w:val="000000"/>
              </w:rPr>
            </w:pPr>
            <w:r w:rsidRPr="000562EE">
              <w:rPr>
                <w:snapToGrid w:val="0"/>
                <w:color w:val="000000"/>
              </w:rPr>
              <w:t>20,651,340</w:t>
            </w:r>
          </w:p>
        </w:tc>
        <w:tc>
          <w:tcPr>
            <w:tcW w:w="270" w:type="dxa"/>
          </w:tcPr>
          <w:p w14:paraId="5AD47B21" w14:textId="77777777" w:rsidR="000562EE" w:rsidRPr="000562EE" w:rsidRDefault="000562EE" w:rsidP="000562EE">
            <w:pPr>
              <w:jc w:val="right"/>
              <w:rPr>
                <w:snapToGrid w:val="0"/>
                <w:color w:val="000000"/>
              </w:rPr>
            </w:pPr>
          </w:p>
        </w:tc>
        <w:tc>
          <w:tcPr>
            <w:tcW w:w="1890" w:type="dxa"/>
            <w:tcBorders>
              <w:bottom w:val="single" w:sz="4" w:space="0" w:color="auto"/>
            </w:tcBorders>
          </w:tcPr>
          <w:p w14:paraId="2484943B" w14:textId="77777777" w:rsidR="000562EE" w:rsidRPr="000562EE" w:rsidRDefault="000562EE" w:rsidP="000562EE">
            <w:pPr>
              <w:tabs>
                <w:tab w:val="decimal" w:pos="1500"/>
              </w:tabs>
              <w:rPr>
                <w:snapToGrid w:val="0"/>
                <w:color w:val="000000"/>
              </w:rPr>
            </w:pPr>
            <w:r w:rsidRPr="000562EE">
              <w:rPr>
                <w:snapToGrid w:val="0"/>
                <w:color w:val="000000"/>
              </w:rPr>
              <w:t>9,568,852</w:t>
            </w:r>
          </w:p>
        </w:tc>
      </w:tr>
      <w:tr w:rsidR="000562EE" w:rsidRPr="000562EE" w14:paraId="41E7F381" w14:textId="77777777" w:rsidTr="00972DD9">
        <w:trPr>
          <w:trHeight w:hRule="exact" w:val="230"/>
        </w:trPr>
        <w:tc>
          <w:tcPr>
            <w:tcW w:w="305" w:type="dxa"/>
          </w:tcPr>
          <w:p w14:paraId="1FF1BA44" w14:textId="77777777" w:rsidR="000562EE" w:rsidRPr="000562EE" w:rsidRDefault="000562EE" w:rsidP="000562EE">
            <w:pPr>
              <w:jc w:val="right"/>
              <w:rPr>
                <w:snapToGrid w:val="0"/>
                <w:color w:val="000000"/>
              </w:rPr>
            </w:pPr>
          </w:p>
        </w:tc>
        <w:tc>
          <w:tcPr>
            <w:tcW w:w="302" w:type="dxa"/>
          </w:tcPr>
          <w:p w14:paraId="1783767B" w14:textId="77777777" w:rsidR="000562EE" w:rsidRPr="000562EE" w:rsidRDefault="000562EE" w:rsidP="000562EE">
            <w:pPr>
              <w:jc w:val="right"/>
              <w:rPr>
                <w:snapToGrid w:val="0"/>
                <w:color w:val="000000"/>
              </w:rPr>
            </w:pPr>
          </w:p>
        </w:tc>
        <w:tc>
          <w:tcPr>
            <w:tcW w:w="5513" w:type="dxa"/>
          </w:tcPr>
          <w:p w14:paraId="296513DE" w14:textId="77777777" w:rsidR="000562EE" w:rsidRPr="000562EE" w:rsidRDefault="000562EE" w:rsidP="000562EE">
            <w:pPr>
              <w:jc w:val="right"/>
              <w:rPr>
                <w:snapToGrid w:val="0"/>
                <w:color w:val="000000"/>
              </w:rPr>
            </w:pPr>
          </w:p>
        </w:tc>
        <w:tc>
          <w:tcPr>
            <w:tcW w:w="90" w:type="dxa"/>
          </w:tcPr>
          <w:p w14:paraId="25B7F48E" w14:textId="77777777" w:rsidR="000562EE" w:rsidRPr="000562EE" w:rsidRDefault="000562EE" w:rsidP="000562EE">
            <w:pPr>
              <w:jc w:val="right"/>
              <w:rPr>
                <w:snapToGrid w:val="0"/>
                <w:color w:val="000000"/>
              </w:rPr>
            </w:pPr>
          </w:p>
        </w:tc>
        <w:tc>
          <w:tcPr>
            <w:tcW w:w="1710" w:type="dxa"/>
            <w:tcBorders>
              <w:top w:val="single" w:sz="4" w:space="0" w:color="auto"/>
            </w:tcBorders>
          </w:tcPr>
          <w:p w14:paraId="1D2DBB50" w14:textId="77777777" w:rsidR="000562EE" w:rsidRPr="000562EE" w:rsidRDefault="000562EE" w:rsidP="000562EE">
            <w:pPr>
              <w:tabs>
                <w:tab w:val="decimal" w:pos="1320"/>
              </w:tabs>
              <w:rPr>
                <w:snapToGrid w:val="0"/>
                <w:color w:val="000000"/>
              </w:rPr>
            </w:pPr>
          </w:p>
        </w:tc>
        <w:tc>
          <w:tcPr>
            <w:tcW w:w="270" w:type="dxa"/>
          </w:tcPr>
          <w:p w14:paraId="7E77A9BA" w14:textId="77777777" w:rsidR="000562EE" w:rsidRPr="000562EE" w:rsidRDefault="000562EE" w:rsidP="000562EE">
            <w:pPr>
              <w:jc w:val="right"/>
              <w:rPr>
                <w:snapToGrid w:val="0"/>
                <w:color w:val="000000"/>
              </w:rPr>
            </w:pPr>
          </w:p>
        </w:tc>
        <w:tc>
          <w:tcPr>
            <w:tcW w:w="1890" w:type="dxa"/>
            <w:tcBorders>
              <w:top w:val="single" w:sz="4" w:space="0" w:color="auto"/>
            </w:tcBorders>
          </w:tcPr>
          <w:p w14:paraId="4FB73137" w14:textId="77777777" w:rsidR="000562EE" w:rsidRPr="000562EE" w:rsidRDefault="000562EE" w:rsidP="000562EE">
            <w:pPr>
              <w:tabs>
                <w:tab w:val="decimal" w:pos="1195"/>
              </w:tabs>
              <w:jc w:val="right"/>
              <w:rPr>
                <w:snapToGrid w:val="0"/>
                <w:color w:val="000000"/>
              </w:rPr>
            </w:pPr>
          </w:p>
        </w:tc>
      </w:tr>
      <w:tr w:rsidR="000562EE" w:rsidRPr="000562EE" w14:paraId="7DAC6F3B" w14:textId="77777777" w:rsidTr="00972DD9">
        <w:trPr>
          <w:trHeight w:hRule="exact" w:val="230"/>
        </w:trPr>
        <w:tc>
          <w:tcPr>
            <w:tcW w:w="6120" w:type="dxa"/>
            <w:gridSpan w:val="3"/>
          </w:tcPr>
          <w:p w14:paraId="7A75849C" w14:textId="77777777" w:rsidR="000562EE" w:rsidRPr="000562EE" w:rsidRDefault="000562EE" w:rsidP="000562EE">
            <w:pPr>
              <w:rPr>
                <w:snapToGrid w:val="0"/>
                <w:color w:val="000000"/>
              </w:rPr>
            </w:pPr>
            <w:r w:rsidRPr="000562EE">
              <w:rPr>
                <w:snapToGrid w:val="0"/>
                <w:color w:val="000000"/>
              </w:rPr>
              <w:t>Total liabilities and stockholders’ equity</w:t>
            </w:r>
          </w:p>
        </w:tc>
        <w:tc>
          <w:tcPr>
            <w:tcW w:w="90" w:type="dxa"/>
          </w:tcPr>
          <w:p w14:paraId="096D5255" w14:textId="77777777" w:rsidR="000562EE" w:rsidRPr="000562EE" w:rsidRDefault="000562EE" w:rsidP="000562EE">
            <w:pPr>
              <w:jc w:val="right"/>
              <w:rPr>
                <w:snapToGrid w:val="0"/>
                <w:color w:val="000000"/>
              </w:rPr>
            </w:pPr>
          </w:p>
        </w:tc>
        <w:tc>
          <w:tcPr>
            <w:tcW w:w="1710" w:type="dxa"/>
          </w:tcPr>
          <w:p w14:paraId="41FC2B85" w14:textId="77777777" w:rsidR="000562EE" w:rsidRPr="000562EE" w:rsidRDefault="000562EE" w:rsidP="000562EE">
            <w:pPr>
              <w:tabs>
                <w:tab w:val="left" w:pos="115"/>
                <w:tab w:val="decimal" w:pos="132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21,115,446</w:t>
            </w:r>
          </w:p>
        </w:tc>
        <w:tc>
          <w:tcPr>
            <w:tcW w:w="270" w:type="dxa"/>
          </w:tcPr>
          <w:p w14:paraId="021E6057" w14:textId="77777777" w:rsidR="000562EE" w:rsidRPr="000562EE" w:rsidRDefault="000562EE" w:rsidP="000562EE">
            <w:pPr>
              <w:jc w:val="right"/>
              <w:rPr>
                <w:snapToGrid w:val="0"/>
                <w:color w:val="000000"/>
              </w:rPr>
            </w:pPr>
          </w:p>
        </w:tc>
        <w:tc>
          <w:tcPr>
            <w:tcW w:w="1890" w:type="dxa"/>
          </w:tcPr>
          <w:p w14:paraId="6262A6F8" w14:textId="77777777" w:rsidR="000562EE" w:rsidRPr="000562EE" w:rsidRDefault="000562EE" w:rsidP="000562EE">
            <w:pPr>
              <w:tabs>
                <w:tab w:val="left" w:pos="115"/>
                <w:tab w:val="decimal" w:pos="1500"/>
              </w:tabs>
              <w:rPr>
                <w:snapToGrid w:val="0"/>
                <w:color w:val="000000"/>
              </w:rPr>
            </w:pPr>
            <w:r w:rsidRPr="000562EE">
              <w:rPr>
                <w:snapToGrid w:val="0"/>
                <w:color w:val="000000"/>
              </w:rPr>
              <w:t>$</w:t>
            </w:r>
            <w:r w:rsidRPr="000562EE">
              <w:rPr>
                <w:snapToGrid w:val="0"/>
                <w:color w:val="000000"/>
              </w:rPr>
              <w:tab/>
            </w:r>
            <w:r w:rsidRPr="000562EE">
              <w:rPr>
                <w:snapToGrid w:val="0"/>
                <w:color w:val="000000"/>
              </w:rPr>
              <w:tab/>
              <w:t>10,393,899</w:t>
            </w:r>
          </w:p>
        </w:tc>
      </w:tr>
      <w:tr w:rsidR="000562EE" w:rsidRPr="000562EE" w14:paraId="13E04D05" w14:textId="77777777" w:rsidTr="00972DD9">
        <w:trPr>
          <w:trHeight w:hRule="exact" w:val="230"/>
        </w:trPr>
        <w:tc>
          <w:tcPr>
            <w:tcW w:w="305" w:type="dxa"/>
          </w:tcPr>
          <w:p w14:paraId="5B3413EE" w14:textId="77777777" w:rsidR="000562EE" w:rsidRPr="000562EE" w:rsidRDefault="000562EE" w:rsidP="000562EE">
            <w:pPr>
              <w:jc w:val="right"/>
              <w:rPr>
                <w:snapToGrid w:val="0"/>
                <w:color w:val="000000"/>
              </w:rPr>
            </w:pPr>
          </w:p>
        </w:tc>
        <w:tc>
          <w:tcPr>
            <w:tcW w:w="302" w:type="dxa"/>
          </w:tcPr>
          <w:p w14:paraId="77ED8812" w14:textId="77777777" w:rsidR="000562EE" w:rsidRPr="000562EE" w:rsidRDefault="000562EE" w:rsidP="000562EE">
            <w:pPr>
              <w:jc w:val="right"/>
              <w:rPr>
                <w:snapToGrid w:val="0"/>
                <w:color w:val="000000"/>
              </w:rPr>
            </w:pPr>
          </w:p>
        </w:tc>
        <w:tc>
          <w:tcPr>
            <w:tcW w:w="5513" w:type="dxa"/>
          </w:tcPr>
          <w:p w14:paraId="6E8A08FB" w14:textId="77777777" w:rsidR="000562EE" w:rsidRPr="000562EE" w:rsidRDefault="000562EE" w:rsidP="000562EE">
            <w:pPr>
              <w:jc w:val="right"/>
              <w:rPr>
                <w:snapToGrid w:val="0"/>
                <w:color w:val="000000"/>
              </w:rPr>
            </w:pPr>
          </w:p>
        </w:tc>
        <w:tc>
          <w:tcPr>
            <w:tcW w:w="90" w:type="dxa"/>
          </w:tcPr>
          <w:p w14:paraId="40877B7F" w14:textId="77777777" w:rsidR="000562EE" w:rsidRPr="000562EE" w:rsidRDefault="000562EE" w:rsidP="000562EE">
            <w:pPr>
              <w:jc w:val="right"/>
              <w:rPr>
                <w:snapToGrid w:val="0"/>
                <w:color w:val="000000"/>
              </w:rPr>
            </w:pPr>
          </w:p>
        </w:tc>
        <w:tc>
          <w:tcPr>
            <w:tcW w:w="1710" w:type="dxa"/>
            <w:tcBorders>
              <w:top w:val="double" w:sz="6" w:space="0" w:color="auto"/>
            </w:tcBorders>
          </w:tcPr>
          <w:p w14:paraId="289989C9" w14:textId="77777777" w:rsidR="000562EE" w:rsidRPr="000562EE" w:rsidRDefault="000562EE" w:rsidP="000562EE">
            <w:pPr>
              <w:jc w:val="right"/>
              <w:rPr>
                <w:snapToGrid w:val="0"/>
                <w:color w:val="000000"/>
              </w:rPr>
            </w:pPr>
          </w:p>
        </w:tc>
        <w:tc>
          <w:tcPr>
            <w:tcW w:w="270" w:type="dxa"/>
          </w:tcPr>
          <w:p w14:paraId="2547A4E9" w14:textId="77777777" w:rsidR="000562EE" w:rsidRPr="000562EE" w:rsidRDefault="000562EE" w:rsidP="000562EE">
            <w:pPr>
              <w:jc w:val="right"/>
              <w:rPr>
                <w:snapToGrid w:val="0"/>
                <w:color w:val="000000"/>
              </w:rPr>
            </w:pPr>
          </w:p>
        </w:tc>
        <w:tc>
          <w:tcPr>
            <w:tcW w:w="1890" w:type="dxa"/>
            <w:tcBorders>
              <w:top w:val="double" w:sz="6" w:space="0" w:color="auto"/>
            </w:tcBorders>
          </w:tcPr>
          <w:p w14:paraId="488E3DA9" w14:textId="77777777" w:rsidR="000562EE" w:rsidRPr="000562EE" w:rsidRDefault="000562EE" w:rsidP="000562EE">
            <w:pPr>
              <w:jc w:val="right"/>
              <w:rPr>
                <w:snapToGrid w:val="0"/>
                <w:color w:val="000000"/>
              </w:rPr>
            </w:pPr>
          </w:p>
        </w:tc>
      </w:tr>
    </w:tbl>
    <w:p w14:paraId="1EF77D61" w14:textId="77777777" w:rsidR="000562EE" w:rsidRPr="000562EE" w:rsidRDefault="000562EE" w:rsidP="000562EE">
      <w:pPr>
        <w:tabs>
          <w:tab w:val="left" w:pos="1080"/>
          <w:tab w:val="left" w:pos="1260"/>
          <w:tab w:val="left" w:pos="2340"/>
          <w:tab w:val="right" w:pos="9180"/>
        </w:tabs>
        <w:ind w:right="54"/>
        <w:jc w:val="center"/>
        <w:rPr>
          <w:snapToGrid w:val="0"/>
          <w:color w:val="000000"/>
        </w:rPr>
      </w:pPr>
    </w:p>
    <w:p w14:paraId="1791AD6F" w14:textId="77777777" w:rsidR="000562EE" w:rsidRPr="000562EE" w:rsidRDefault="000562EE" w:rsidP="000562EE">
      <w:pPr>
        <w:tabs>
          <w:tab w:val="left" w:pos="1080"/>
          <w:tab w:val="left" w:pos="1260"/>
          <w:tab w:val="left" w:pos="2340"/>
          <w:tab w:val="right" w:pos="9180"/>
        </w:tabs>
        <w:ind w:right="54"/>
        <w:jc w:val="center"/>
        <w:rPr>
          <w:snapToGrid w:val="0"/>
          <w:color w:val="000000"/>
        </w:rPr>
      </w:pPr>
    </w:p>
    <w:p w14:paraId="4AB741D5" w14:textId="77777777" w:rsidR="000562EE" w:rsidRPr="000562EE" w:rsidRDefault="000562EE" w:rsidP="000562EE">
      <w:pPr>
        <w:tabs>
          <w:tab w:val="left" w:pos="1080"/>
          <w:tab w:val="left" w:pos="1260"/>
          <w:tab w:val="left" w:pos="2340"/>
          <w:tab w:val="right" w:pos="9180"/>
        </w:tabs>
        <w:ind w:right="54"/>
        <w:jc w:val="center"/>
        <w:rPr>
          <w:snapToGrid w:val="0"/>
          <w:color w:val="000000"/>
        </w:rPr>
      </w:pPr>
      <w:r w:rsidRPr="000562EE">
        <w:rPr>
          <w:snapToGrid w:val="0"/>
          <w:color w:val="000000"/>
        </w:rPr>
        <w:t>See accompanying notes to condensed consolidated financial statements.</w:t>
      </w:r>
    </w:p>
    <w:p w14:paraId="73655F4B" w14:textId="77777777" w:rsidR="000562EE" w:rsidRPr="000562EE" w:rsidRDefault="000562EE" w:rsidP="000562EE">
      <w:pPr>
        <w:tabs>
          <w:tab w:val="left" w:pos="1080"/>
          <w:tab w:val="left" w:pos="1260"/>
          <w:tab w:val="left" w:pos="2340"/>
          <w:tab w:val="right" w:pos="9180"/>
        </w:tabs>
        <w:ind w:right="-360"/>
        <w:rPr>
          <w:b/>
        </w:rPr>
        <w:sectPr w:rsidR="000562EE" w:rsidRPr="000562EE">
          <w:headerReference w:type="even" r:id="rId12"/>
          <w:headerReference w:type="default" r:id="rId13"/>
          <w:headerReference w:type="first" r:id="rId14"/>
          <w:footerReference w:type="first" r:id="rId15"/>
          <w:footnotePr>
            <w:numRestart w:val="eachPage"/>
          </w:footnotePr>
          <w:pgSz w:w="12240" w:h="15840" w:code="1"/>
          <w:pgMar w:top="1008" w:right="1008" w:bottom="1008" w:left="1008" w:header="720" w:footer="432" w:gutter="0"/>
          <w:pgNumType w:start="1"/>
          <w:cols w:space="0"/>
          <w:titlePg/>
        </w:sectPr>
      </w:pPr>
    </w:p>
    <w:p w14:paraId="1305B510" w14:textId="77777777" w:rsidR="000562EE" w:rsidRPr="000562EE" w:rsidRDefault="000562EE" w:rsidP="000562EE">
      <w:pPr>
        <w:tabs>
          <w:tab w:val="left" w:pos="1080"/>
          <w:tab w:val="left" w:pos="1260"/>
          <w:tab w:val="left" w:pos="2340"/>
          <w:tab w:val="right" w:pos="9180"/>
        </w:tabs>
        <w:ind w:right="-360"/>
      </w:pPr>
    </w:p>
    <w:p w14:paraId="5CFFE12E" w14:textId="77777777" w:rsidR="000562EE" w:rsidRPr="000562EE" w:rsidRDefault="000562EE" w:rsidP="000562EE">
      <w:pPr>
        <w:tabs>
          <w:tab w:val="left" w:pos="1080"/>
          <w:tab w:val="left" w:pos="1260"/>
          <w:tab w:val="left" w:pos="2340"/>
          <w:tab w:val="right" w:pos="9180"/>
        </w:tabs>
        <w:ind w:right="-360"/>
        <w:jc w:val="center"/>
        <w:rPr>
          <w:b/>
        </w:rPr>
      </w:pPr>
      <w:r w:rsidRPr="000562EE">
        <w:rPr>
          <w:b/>
        </w:rPr>
        <w:t>GEOVAX LABS, INC.</w:t>
      </w:r>
    </w:p>
    <w:p w14:paraId="5F6E8EA8" w14:textId="77777777" w:rsidR="000562EE" w:rsidRPr="000562EE" w:rsidRDefault="000562EE" w:rsidP="000562EE">
      <w:pPr>
        <w:tabs>
          <w:tab w:val="left" w:pos="1080"/>
          <w:tab w:val="left" w:pos="1260"/>
          <w:tab w:val="left" w:pos="2340"/>
          <w:tab w:val="right" w:pos="9180"/>
        </w:tabs>
        <w:ind w:right="-360"/>
        <w:jc w:val="center"/>
        <w:rPr>
          <w:b/>
        </w:rPr>
      </w:pPr>
      <w:r w:rsidRPr="000562EE">
        <w:rPr>
          <w:b/>
        </w:rPr>
        <w:t>CONDENSED CONSOLIDATED STATEMENTS OF OPERATIONS</w:t>
      </w:r>
    </w:p>
    <w:p w14:paraId="2F63A0EB" w14:textId="77777777" w:rsidR="000562EE" w:rsidRPr="000562EE" w:rsidRDefault="000562EE" w:rsidP="000562EE">
      <w:pPr>
        <w:tabs>
          <w:tab w:val="left" w:pos="1080"/>
          <w:tab w:val="left" w:pos="1260"/>
          <w:tab w:val="left" w:pos="2340"/>
          <w:tab w:val="right" w:pos="9180"/>
        </w:tabs>
        <w:ind w:right="-360"/>
        <w:jc w:val="center"/>
        <w:rPr>
          <w:b/>
        </w:rPr>
      </w:pPr>
      <w:r w:rsidRPr="000562EE">
        <w:rPr>
          <w:b/>
        </w:rPr>
        <w:t>(Unaudited)</w:t>
      </w:r>
    </w:p>
    <w:p w14:paraId="1C2121B4" w14:textId="77777777" w:rsidR="000562EE" w:rsidRPr="000562EE" w:rsidRDefault="000562EE" w:rsidP="000562EE">
      <w:pPr>
        <w:tabs>
          <w:tab w:val="left" w:pos="1080"/>
          <w:tab w:val="left" w:pos="1260"/>
          <w:tab w:val="left" w:pos="2340"/>
          <w:tab w:val="right" w:pos="9180"/>
        </w:tabs>
        <w:ind w:right="-360"/>
        <w:jc w:val="center"/>
      </w:pPr>
    </w:p>
    <w:p w14:paraId="3E16B10F" w14:textId="77777777" w:rsidR="000562EE" w:rsidRPr="000562EE" w:rsidRDefault="000562EE" w:rsidP="000562EE">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0562EE" w:rsidRPr="000562EE" w14:paraId="2CA5F595" w14:textId="77777777" w:rsidTr="00972DD9">
        <w:trPr>
          <w:trHeight w:val="230"/>
        </w:trPr>
        <w:tc>
          <w:tcPr>
            <w:tcW w:w="3231" w:type="dxa"/>
            <w:gridSpan w:val="4"/>
          </w:tcPr>
          <w:p w14:paraId="07936EE9" w14:textId="77777777" w:rsidR="000562EE" w:rsidRPr="000562EE" w:rsidRDefault="000562EE" w:rsidP="000562EE">
            <w:pPr>
              <w:tabs>
                <w:tab w:val="right" w:pos="9180"/>
              </w:tabs>
              <w:ind w:right="-360"/>
            </w:pPr>
          </w:p>
        </w:tc>
        <w:tc>
          <w:tcPr>
            <w:tcW w:w="537" w:type="dxa"/>
          </w:tcPr>
          <w:p w14:paraId="3E1287AF" w14:textId="77777777" w:rsidR="000562EE" w:rsidRPr="000562EE" w:rsidRDefault="000562EE" w:rsidP="000562EE">
            <w:pPr>
              <w:tabs>
                <w:tab w:val="right" w:pos="9180"/>
              </w:tabs>
              <w:ind w:right="-18"/>
            </w:pPr>
          </w:p>
        </w:tc>
        <w:tc>
          <w:tcPr>
            <w:tcW w:w="537" w:type="dxa"/>
          </w:tcPr>
          <w:p w14:paraId="67EC1066" w14:textId="77777777" w:rsidR="000562EE" w:rsidRPr="000562EE" w:rsidRDefault="000562EE" w:rsidP="000562EE">
            <w:pPr>
              <w:tabs>
                <w:tab w:val="right" w:pos="9180"/>
              </w:tabs>
              <w:ind w:right="-360"/>
            </w:pPr>
          </w:p>
        </w:tc>
        <w:tc>
          <w:tcPr>
            <w:tcW w:w="1960" w:type="dxa"/>
          </w:tcPr>
          <w:p w14:paraId="663E125D" w14:textId="77777777" w:rsidR="000562EE" w:rsidRPr="000562EE" w:rsidRDefault="000562EE" w:rsidP="000562EE">
            <w:pPr>
              <w:tabs>
                <w:tab w:val="right" w:pos="9180"/>
              </w:tabs>
              <w:ind w:right="-360"/>
            </w:pPr>
          </w:p>
        </w:tc>
        <w:tc>
          <w:tcPr>
            <w:tcW w:w="1782" w:type="dxa"/>
          </w:tcPr>
          <w:p w14:paraId="7653568B" w14:textId="77777777" w:rsidR="000562EE" w:rsidRPr="000562EE" w:rsidRDefault="000562EE" w:rsidP="000562EE">
            <w:pPr>
              <w:tabs>
                <w:tab w:val="decimal" w:pos="1295"/>
                <w:tab w:val="right" w:pos="9180"/>
              </w:tabs>
              <w:ind w:right="-18"/>
            </w:pPr>
          </w:p>
        </w:tc>
        <w:tc>
          <w:tcPr>
            <w:tcW w:w="359" w:type="dxa"/>
          </w:tcPr>
          <w:p w14:paraId="762C0DC0" w14:textId="77777777" w:rsidR="000562EE" w:rsidRPr="000562EE" w:rsidRDefault="000562EE" w:rsidP="000562EE">
            <w:pPr>
              <w:tabs>
                <w:tab w:val="right" w:pos="9180"/>
              </w:tabs>
              <w:ind w:right="-360"/>
            </w:pPr>
          </w:p>
        </w:tc>
        <w:tc>
          <w:tcPr>
            <w:tcW w:w="1782" w:type="dxa"/>
          </w:tcPr>
          <w:p w14:paraId="13187750" w14:textId="77777777" w:rsidR="000562EE" w:rsidRPr="000562EE" w:rsidRDefault="000562EE" w:rsidP="000562EE">
            <w:pPr>
              <w:tabs>
                <w:tab w:val="decimal" w:pos="1314"/>
                <w:tab w:val="right" w:pos="9180"/>
              </w:tabs>
              <w:ind w:right="-18"/>
            </w:pPr>
          </w:p>
        </w:tc>
      </w:tr>
      <w:tr w:rsidR="000562EE" w:rsidRPr="000562EE" w14:paraId="1E420DB3" w14:textId="77777777" w:rsidTr="00972DD9">
        <w:trPr>
          <w:trHeight w:val="230"/>
        </w:trPr>
        <w:tc>
          <w:tcPr>
            <w:tcW w:w="3231" w:type="dxa"/>
            <w:gridSpan w:val="4"/>
          </w:tcPr>
          <w:p w14:paraId="75CB0D79" w14:textId="77777777" w:rsidR="000562EE" w:rsidRPr="000562EE" w:rsidRDefault="000562EE" w:rsidP="000562EE">
            <w:pPr>
              <w:tabs>
                <w:tab w:val="right" w:pos="9180"/>
              </w:tabs>
              <w:ind w:right="-360"/>
            </w:pPr>
          </w:p>
        </w:tc>
        <w:tc>
          <w:tcPr>
            <w:tcW w:w="537" w:type="dxa"/>
          </w:tcPr>
          <w:p w14:paraId="09D0CB94" w14:textId="77777777" w:rsidR="000562EE" w:rsidRPr="000562EE" w:rsidRDefault="000562EE" w:rsidP="000562EE">
            <w:pPr>
              <w:tabs>
                <w:tab w:val="right" w:pos="9180"/>
              </w:tabs>
              <w:ind w:right="-18"/>
            </w:pPr>
          </w:p>
        </w:tc>
        <w:tc>
          <w:tcPr>
            <w:tcW w:w="537" w:type="dxa"/>
          </w:tcPr>
          <w:p w14:paraId="2A1EA08B" w14:textId="77777777" w:rsidR="000562EE" w:rsidRPr="000562EE" w:rsidRDefault="000562EE" w:rsidP="000562EE">
            <w:pPr>
              <w:tabs>
                <w:tab w:val="right" w:pos="9180"/>
              </w:tabs>
              <w:ind w:right="-360"/>
            </w:pPr>
          </w:p>
        </w:tc>
        <w:tc>
          <w:tcPr>
            <w:tcW w:w="1960" w:type="dxa"/>
          </w:tcPr>
          <w:p w14:paraId="7401BBAD" w14:textId="77777777" w:rsidR="000562EE" w:rsidRPr="000562EE" w:rsidRDefault="000562EE" w:rsidP="000562EE">
            <w:pPr>
              <w:tabs>
                <w:tab w:val="right" w:pos="9180"/>
              </w:tabs>
              <w:ind w:right="-360"/>
            </w:pPr>
          </w:p>
        </w:tc>
        <w:tc>
          <w:tcPr>
            <w:tcW w:w="3923" w:type="dxa"/>
            <w:gridSpan w:val="3"/>
            <w:tcBorders>
              <w:bottom w:val="single" w:sz="4" w:space="0" w:color="auto"/>
            </w:tcBorders>
          </w:tcPr>
          <w:p w14:paraId="0189CB1F" w14:textId="77777777" w:rsidR="000562EE" w:rsidRPr="000562EE" w:rsidRDefault="000562EE" w:rsidP="000562EE">
            <w:pPr>
              <w:tabs>
                <w:tab w:val="decimal" w:pos="1314"/>
                <w:tab w:val="right" w:pos="9180"/>
              </w:tabs>
              <w:ind w:right="-18"/>
              <w:jc w:val="center"/>
            </w:pPr>
            <w:r w:rsidRPr="000562EE">
              <w:t>Three Months Ended March 31,</w:t>
            </w:r>
          </w:p>
        </w:tc>
      </w:tr>
      <w:tr w:rsidR="000562EE" w:rsidRPr="000562EE" w14:paraId="0DDC3A8B" w14:textId="77777777" w:rsidTr="00972DD9">
        <w:trPr>
          <w:trHeight w:val="230"/>
        </w:trPr>
        <w:tc>
          <w:tcPr>
            <w:tcW w:w="3231" w:type="dxa"/>
            <w:gridSpan w:val="4"/>
          </w:tcPr>
          <w:p w14:paraId="671450A9" w14:textId="77777777" w:rsidR="000562EE" w:rsidRPr="000562EE" w:rsidRDefault="000562EE" w:rsidP="000562EE">
            <w:pPr>
              <w:tabs>
                <w:tab w:val="right" w:pos="9180"/>
              </w:tabs>
              <w:ind w:right="-360"/>
            </w:pPr>
          </w:p>
        </w:tc>
        <w:tc>
          <w:tcPr>
            <w:tcW w:w="537" w:type="dxa"/>
          </w:tcPr>
          <w:p w14:paraId="1167576D" w14:textId="77777777" w:rsidR="000562EE" w:rsidRPr="000562EE" w:rsidRDefault="000562EE" w:rsidP="000562EE">
            <w:pPr>
              <w:tabs>
                <w:tab w:val="right" w:pos="9180"/>
              </w:tabs>
              <w:ind w:right="-18"/>
            </w:pPr>
          </w:p>
        </w:tc>
        <w:tc>
          <w:tcPr>
            <w:tcW w:w="537" w:type="dxa"/>
          </w:tcPr>
          <w:p w14:paraId="44919B4F" w14:textId="77777777" w:rsidR="000562EE" w:rsidRPr="000562EE" w:rsidRDefault="000562EE" w:rsidP="000562EE">
            <w:pPr>
              <w:tabs>
                <w:tab w:val="right" w:pos="9180"/>
              </w:tabs>
              <w:ind w:right="-360"/>
            </w:pPr>
          </w:p>
        </w:tc>
        <w:tc>
          <w:tcPr>
            <w:tcW w:w="1960" w:type="dxa"/>
          </w:tcPr>
          <w:p w14:paraId="20FFEDB5" w14:textId="77777777" w:rsidR="000562EE" w:rsidRPr="000562EE" w:rsidRDefault="000562EE" w:rsidP="000562EE">
            <w:pPr>
              <w:tabs>
                <w:tab w:val="right" w:pos="9180"/>
              </w:tabs>
              <w:ind w:right="-360"/>
            </w:pPr>
          </w:p>
        </w:tc>
        <w:tc>
          <w:tcPr>
            <w:tcW w:w="1782" w:type="dxa"/>
            <w:tcBorders>
              <w:top w:val="single" w:sz="4" w:space="0" w:color="auto"/>
              <w:bottom w:val="single" w:sz="4" w:space="0" w:color="auto"/>
            </w:tcBorders>
          </w:tcPr>
          <w:p w14:paraId="154F0196" w14:textId="77777777" w:rsidR="000562EE" w:rsidRPr="000562EE" w:rsidRDefault="000562EE" w:rsidP="000562EE">
            <w:pPr>
              <w:tabs>
                <w:tab w:val="decimal" w:pos="1295"/>
                <w:tab w:val="right" w:pos="9180"/>
              </w:tabs>
              <w:ind w:right="-18"/>
              <w:jc w:val="center"/>
            </w:pPr>
            <w:r w:rsidRPr="000562EE">
              <w:t>2021</w:t>
            </w:r>
          </w:p>
        </w:tc>
        <w:tc>
          <w:tcPr>
            <w:tcW w:w="359" w:type="dxa"/>
            <w:tcBorders>
              <w:top w:val="single" w:sz="4" w:space="0" w:color="auto"/>
            </w:tcBorders>
          </w:tcPr>
          <w:p w14:paraId="12FCA040" w14:textId="77777777" w:rsidR="000562EE" w:rsidRPr="000562EE" w:rsidRDefault="000562EE" w:rsidP="000562EE">
            <w:pPr>
              <w:tabs>
                <w:tab w:val="right" w:pos="9180"/>
              </w:tabs>
              <w:ind w:right="-360"/>
              <w:jc w:val="center"/>
            </w:pPr>
          </w:p>
        </w:tc>
        <w:tc>
          <w:tcPr>
            <w:tcW w:w="1782" w:type="dxa"/>
            <w:tcBorders>
              <w:top w:val="single" w:sz="4" w:space="0" w:color="auto"/>
              <w:bottom w:val="single" w:sz="4" w:space="0" w:color="auto"/>
            </w:tcBorders>
          </w:tcPr>
          <w:p w14:paraId="009C790B" w14:textId="77777777" w:rsidR="000562EE" w:rsidRPr="000562EE" w:rsidRDefault="000562EE" w:rsidP="000562EE">
            <w:pPr>
              <w:tabs>
                <w:tab w:val="decimal" w:pos="1314"/>
                <w:tab w:val="right" w:pos="9180"/>
              </w:tabs>
              <w:ind w:right="-18"/>
              <w:jc w:val="center"/>
            </w:pPr>
            <w:r w:rsidRPr="000562EE">
              <w:t>2020</w:t>
            </w:r>
          </w:p>
        </w:tc>
      </w:tr>
      <w:tr w:rsidR="000562EE" w:rsidRPr="000562EE" w14:paraId="0511D09D" w14:textId="77777777" w:rsidTr="00972DD9">
        <w:trPr>
          <w:trHeight w:val="230"/>
        </w:trPr>
        <w:tc>
          <w:tcPr>
            <w:tcW w:w="3768" w:type="dxa"/>
            <w:gridSpan w:val="5"/>
          </w:tcPr>
          <w:p w14:paraId="54BEAC08" w14:textId="77777777" w:rsidR="000562EE" w:rsidRPr="000562EE" w:rsidRDefault="000562EE" w:rsidP="000562EE">
            <w:pPr>
              <w:tabs>
                <w:tab w:val="right" w:pos="9180"/>
              </w:tabs>
              <w:ind w:right="-18"/>
            </w:pPr>
            <w:r w:rsidRPr="000562EE">
              <w:t>Grant and collaboration revenues</w:t>
            </w:r>
          </w:p>
        </w:tc>
        <w:tc>
          <w:tcPr>
            <w:tcW w:w="537" w:type="dxa"/>
          </w:tcPr>
          <w:p w14:paraId="31DA8377" w14:textId="77777777" w:rsidR="000562EE" w:rsidRPr="000562EE" w:rsidRDefault="000562EE" w:rsidP="000562EE">
            <w:pPr>
              <w:tabs>
                <w:tab w:val="right" w:pos="9180"/>
              </w:tabs>
              <w:ind w:right="-360"/>
            </w:pPr>
          </w:p>
        </w:tc>
        <w:tc>
          <w:tcPr>
            <w:tcW w:w="1960" w:type="dxa"/>
          </w:tcPr>
          <w:p w14:paraId="26F23237" w14:textId="77777777" w:rsidR="000562EE" w:rsidRPr="000562EE" w:rsidRDefault="000562EE" w:rsidP="000562EE">
            <w:pPr>
              <w:tabs>
                <w:tab w:val="right" w:pos="9180"/>
              </w:tabs>
              <w:ind w:right="-360"/>
            </w:pPr>
          </w:p>
        </w:tc>
        <w:tc>
          <w:tcPr>
            <w:tcW w:w="1782" w:type="dxa"/>
          </w:tcPr>
          <w:p w14:paraId="347D347C" w14:textId="77777777" w:rsidR="000562EE" w:rsidRPr="000562EE" w:rsidRDefault="000562EE" w:rsidP="000562EE">
            <w:pPr>
              <w:tabs>
                <w:tab w:val="decimal" w:pos="1276"/>
                <w:tab w:val="right" w:pos="9180"/>
              </w:tabs>
              <w:ind w:right="-18"/>
            </w:pPr>
            <w:r w:rsidRPr="000562EE">
              <w:t>$</w:t>
            </w:r>
            <w:r w:rsidRPr="000562EE">
              <w:tab/>
              <w:t>110,417</w:t>
            </w:r>
          </w:p>
        </w:tc>
        <w:tc>
          <w:tcPr>
            <w:tcW w:w="359" w:type="dxa"/>
          </w:tcPr>
          <w:p w14:paraId="42533DFB" w14:textId="77777777" w:rsidR="000562EE" w:rsidRPr="000562EE" w:rsidRDefault="000562EE" w:rsidP="000562EE">
            <w:pPr>
              <w:tabs>
                <w:tab w:val="right" w:pos="9180"/>
              </w:tabs>
              <w:ind w:right="-360"/>
            </w:pPr>
          </w:p>
        </w:tc>
        <w:tc>
          <w:tcPr>
            <w:tcW w:w="1782" w:type="dxa"/>
          </w:tcPr>
          <w:p w14:paraId="0E7DA439" w14:textId="77777777" w:rsidR="000562EE" w:rsidRPr="000562EE" w:rsidRDefault="000562EE" w:rsidP="000562EE">
            <w:pPr>
              <w:tabs>
                <w:tab w:val="decimal" w:pos="1295"/>
                <w:tab w:val="right" w:pos="9180"/>
              </w:tabs>
              <w:ind w:right="-18"/>
            </w:pPr>
            <w:r w:rsidRPr="000562EE">
              <w:t>$</w:t>
            </w:r>
            <w:r w:rsidRPr="000562EE">
              <w:tab/>
              <w:t>715,977</w:t>
            </w:r>
          </w:p>
        </w:tc>
      </w:tr>
      <w:tr w:rsidR="000562EE" w:rsidRPr="000562EE" w14:paraId="3108B56E" w14:textId="77777777" w:rsidTr="00972DD9">
        <w:trPr>
          <w:trHeight w:val="230"/>
        </w:trPr>
        <w:tc>
          <w:tcPr>
            <w:tcW w:w="375" w:type="dxa"/>
          </w:tcPr>
          <w:p w14:paraId="177CC977" w14:textId="77777777" w:rsidR="000562EE" w:rsidRPr="000562EE" w:rsidRDefault="000562EE" w:rsidP="000562EE">
            <w:pPr>
              <w:ind w:right="-360"/>
            </w:pPr>
          </w:p>
        </w:tc>
        <w:tc>
          <w:tcPr>
            <w:tcW w:w="448" w:type="dxa"/>
          </w:tcPr>
          <w:p w14:paraId="29499713" w14:textId="77777777" w:rsidR="000562EE" w:rsidRPr="000562EE" w:rsidRDefault="000562EE" w:rsidP="000562EE">
            <w:pPr>
              <w:ind w:right="-360"/>
            </w:pPr>
          </w:p>
        </w:tc>
        <w:tc>
          <w:tcPr>
            <w:tcW w:w="448" w:type="dxa"/>
          </w:tcPr>
          <w:p w14:paraId="07357A44" w14:textId="77777777" w:rsidR="000562EE" w:rsidRPr="000562EE" w:rsidRDefault="000562EE" w:rsidP="000562EE">
            <w:pPr>
              <w:ind w:right="-360"/>
            </w:pPr>
          </w:p>
        </w:tc>
        <w:tc>
          <w:tcPr>
            <w:tcW w:w="1960" w:type="dxa"/>
          </w:tcPr>
          <w:p w14:paraId="29A02552" w14:textId="77777777" w:rsidR="000562EE" w:rsidRPr="000562EE" w:rsidRDefault="000562EE" w:rsidP="000562EE">
            <w:pPr>
              <w:tabs>
                <w:tab w:val="right" w:pos="9180"/>
              </w:tabs>
              <w:ind w:right="-360"/>
            </w:pPr>
          </w:p>
        </w:tc>
        <w:tc>
          <w:tcPr>
            <w:tcW w:w="537" w:type="dxa"/>
          </w:tcPr>
          <w:p w14:paraId="7FC4917A" w14:textId="77777777" w:rsidR="000562EE" w:rsidRPr="000562EE" w:rsidRDefault="000562EE" w:rsidP="000562EE">
            <w:pPr>
              <w:tabs>
                <w:tab w:val="right" w:pos="9180"/>
              </w:tabs>
              <w:ind w:right="-18"/>
            </w:pPr>
          </w:p>
        </w:tc>
        <w:tc>
          <w:tcPr>
            <w:tcW w:w="537" w:type="dxa"/>
          </w:tcPr>
          <w:p w14:paraId="330DFB98" w14:textId="77777777" w:rsidR="000562EE" w:rsidRPr="000562EE" w:rsidRDefault="000562EE" w:rsidP="000562EE">
            <w:pPr>
              <w:tabs>
                <w:tab w:val="right" w:pos="9180"/>
              </w:tabs>
              <w:ind w:right="-360"/>
            </w:pPr>
          </w:p>
        </w:tc>
        <w:tc>
          <w:tcPr>
            <w:tcW w:w="1960" w:type="dxa"/>
          </w:tcPr>
          <w:p w14:paraId="3A79BCE0" w14:textId="77777777" w:rsidR="000562EE" w:rsidRPr="000562EE" w:rsidRDefault="000562EE" w:rsidP="000562EE">
            <w:pPr>
              <w:tabs>
                <w:tab w:val="right" w:pos="9180"/>
              </w:tabs>
              <w:ind w:right="-360"/>
            </w:pPr>
          </w:p>
        </w:tc>
        <w:tc>
          <w:tcPr>
            <w:tcW w:w="1782" w:type="dxa"/>
          </w:tcPr>
          <w:p w14:paraId="6B4FC23A" w14:textId="77777777" w:rsidR="000562EE" w:rsidRPr="000562EE" w:rsidRDefault="000562EE" w:rsidP="000562EE">
            <w:pPr>
              <w:tabs>
                <w:tab w:val="decimal" w:pos="1062"/>
                <w:tab w:val="right" w:pos="9180"/>
              </w:tabs>
              <w:ind w:right="-18"/>
            </w:pPr>
          </w:p>
        </w:tc>
        <w:tc>
          <w:tcPr>
            <w:tcW w:w="359" w:type="dxa"/>
          </w:tcPr>
          <w:p w14:paraId="6DDB17A4" w14:textId="77777777" w:rsidR="000562EE" w:rsidRPr="000562EE" w:rsidRDefault="000562EE" w:rsidP="000562EE">
            <w:pPr>
              <w:tabs>
                <w:tab w:val="right" w:pos="9180"/>
              </w:tabs>
              <w:ind w:right="-360"/>
            </w:pPr>
          </w:p>
        </w:tc>
        <w:tc>
          <w:tcPr>
            <w:tcW w:w="1782" w:type="dxa"/>
          </w:tcPr>
          <w:p w14:paraId="0926D010" w14:textId="77777777" w:rsidR="000562EE" w:rsidRPr="000562EE" w:rsidRDefault="000562EE" w:rsidP="000562EE">
            <w:pPr>
              <w:tabs>
                <w:tab w:val="decimal" w:pos="972"/>
                <w:tab w:val="right" w:pos="9180"/>
              </w:tabs>
              <w:ind w:right="-18"/>
            </w:pPr>
          </w:p>
        </w:tc>
      </w:tr>
      <w:tr w:rsidR="000562EE" w:rsidRPr="000562EE" w14:paraId="4ED71736" w14:textId="77777777" w:rsidTr="00972DD9">
        <w:trPr>
          <w:trHeight w:val="230"/>
        </w:trPr>
        <w:tc>
          <w:tcPr>
            <w:tcW w:w="3231" w:type="dxa"/>
            <w:gridSpan w:val="4"/>
          </w:tcPr>
          <w:p w14:paraId="3624F89B" w14:textId="77777777" w:rsidR="000562EE" w:rsidRPr="000562EE" w:rsidRDefault="000562EE" w:rsidP="000562EE">
            <w:pPr>
              <w:tabs>
                <w:tab w:val="right" w:pos="9180"/>
              </w:tabs>
              <w:ind w:right="-360"/>
            </w:pPr>
            <w:r w:rsidRPr="000562EE">
              <w:t>Operating expenses:</w:t>
            </w:r>
          </w:p>
        </w:tc>
        <w:tc>
          <w:tcPr>
            <w:tcW w:w="537" w:type="dxa"/>
          </w:tcPr>
          <w:p w14:paraId="43621C43" w14:textId="77777777" w:rsidR="000562EE" w:rsidRPr="000562EE" w:rsidRDefault="000562EE" w:rsidP="000562EE">
            <w:pPr>
              <w:tabs>
                <w:tab w:val="right" w:pos="9180"/>
              </w:tabs>
              <w:ind w:right="-18"/>
            </w:pPr>
          </w:p>
        </w:tc>
        <w:tc>
          <w:tcPr>
            <w:tcW w:w="537" w:type="dxa"/>
          </w:tcPr>
          <w:p w14:paraId="25E31AE5" w14:textId="77777777" w:rsidR="000562EE" w:rsidRPr="000562EE" w:rsidRDefault="000562EE" w:rsidP="000562EE">
            <w:pPr>
              <w:tabs>
                <w:tab w:val="right" w:pos="9180"/>
              </w:tabs>
              <w:ind w:right="-360"/>
            </w:pPr>
          </w:p>
        </w:tc>
        <w:tc>
          <w:tcPr>
            <w:tcW w:w="1960" w:type="dxa"/>
          </w:tcPr>
          <w:p w14:paraId="148B93E4" w14:textId="77777777" w:rsidR="000562EE" w:rsidRPr="000562EE" w:rsidRDefault="000562EE" w:rsidP="000562EE">
            <w:pPr>
              <w:tabs>
                <w:tab w:val="right" w:pos="9180"/>
              </w:tabs>
              <w:ind w:right="-360"/>
            </w:pPr>
          </w:p>
        </w:tc>
        <w:tc>
          <w:tcPr>
            <w:tcW w:w="1782" w:type="dxa"/>
          </w:tcPr>
          <w:p w14:paraId="49B55D5B" w14:textId="77777777" w:rsidR="000562EE" w:rsidRPr="000562EE" w:rsidRDefault="000562EE" w:rsidP="000562EE">
            <w:pPr>
              <w:tabs>
                <w:tab w:val="decimal" w:pos="1062"/>
                <w:tab w:val="right" w:pos="9180"/>
              </w:tabs>
              <w:ind w:right="-18"/>
            </w:pPr>
          </w:p>
        </w:tc>
        <w:tc>
          <w:tcPr>
            <w:tcW w:w="359" w:type="dxa"/>
          </w:tcPr>
          <w:p w14:paraId="4DCB497E" w14:textId="77777777" w:rsidR="000562EE" w:rsidRPr="000562EE" w:rsidRDefault="000562EE" w:rsidP="000562EE">
            <w:pPr>
              <w:tabs>
                <w:tab w:val="right" w:pos="9180"/>
              </w:tabs>
              <w:ind w:right="-360"/>
            </w:pPr>
          </w:p>
        </w:tc>
        <w:tc>
          <w:tcPr>
            <w:tcW w:w="1782" w:type="dxa"/>
          </w:tcPr>
          <w:p w14:paraId="0ACF5406" w14:textId="77777777" w:rsidR="000562EE" w:rsidRPr="000562EE" w:rsidRDefault="000562EE" w:rsidP="000562EE">
            <w:pPr>
              <w:tabs>
                <w:tab w:val="decimal" w:pos="972"/>
                <w:tab w:val="right" w:pos="9180"/>
              </w:tabs>
              <w:ind w:right="-18"/>
            </w:pPr>
          </w:p>
        </w:tc>
      </w:tr>
      <w:tr w:rsidR="000562EE" w:rsidRPr="000562EE" w14:paraId="4724DED2" w14:textId="77777777" w:rsidTr="00972DD9">
        <w:trPr>
          <w:trHeight w:val="230"/>
        </w:trPr>
        <w:tc>
          <w:tcPr>
            <w:tcW w:w="375" w:type="dxa"/>
          </w:tcPr>
          <w:p w14:paraId="2CA252D4" w14:textId="77777777" w:rsidR="000562EE" w:rsidRPr="000562EE" w:rsidRDefault="000562EE" w:rsidP="000562EE">
            <w:pPr>
              <w:ind w:right="-360"/>
            </w:pPr>
          </w:p>
        </w:tc>
        <w:tc>
          <w:tcPr>
            <w:tcW w:w="2856" w:type="dxa"/>
            <w:gridSpan w:val="3"/>
          </w:tcPr>
          <w:p w14:paraId="6A504B2E" w14:textId="77777777" w:rsidR="000562EE" w:rsidRPr="000562EE" w:rsidRDefault="000562EE" w:rsidP="000562EE">
            <w:pPr>
              <w:tabs>
                <w:tab w:val="right" w:pos="9180"/>
              </w:tabs>
              <w:ind w:right="-360"/>
            </w:pPr>
            <w:r w:rsidRPr="000562EE">
              <w:t>Research and development</w:t>
            </w:r>
          </w:p>
        </w:tc>
        <w:tc>
          <w:tcPr>
            <w:tcW w:w="537" w:type="dxa"/>
          </w:tcPr>
          <w:p w14:paraId="25611E72" w14:textId="77777777" w:rsidR="000562EE" w:rsidRPr="000562EE" w:rsidRDefault="000562EE" w:rsidP="000562EE">
            <w:pPr>
              <w:tabs>
                <w:tab w:val="decimal" w:pos="1062"/>
                <w:tab w:val="right" w:pos="9180"/>
              </w:tabs>
              <w:ind w:right="-18"/>
            </w:pPr>
          </w:p>
        </w:tc>
        <w:tc>
          <w:tcPr>
            <w:tcW w:w="537" w:type="dxa"/>
          </w:tcPr>
          <w:p w14:paraId="19D9C320" w14:textId="77777777" w:rsidR="000562EE" w:rsidRPr="000562EE" w:rsidRDefault="000562EE" w:rsidP="000562EE">
            <w:pPr>
              <w:tabs>
                <w:tab w:val="right" w:pos="9180"/>
              </w:tabs>
              <w:ind w:right="-360"/>
            </w:pPr>
          </w:p>
        </w:tc>
        <w:tc>
          <w:tcPr>
            <w:tcW w:w="1960" w:type="dxa"/>
          </w:tcPr>
          <w:p w14:paraId="521F4F95" w14:textId="77777777" w:rsidR="000562EE" w:rsidRPr="000562EE" w:rsidRDefault="000562EE" w:rsidP="000562EE">
            <w:pPr>
              <w:tabs>
                <w:tab w:val="right" w:pos="9180"/>
              </w:tabs>
              <w:ind w:right="-360"/>
            </w:pPr>
          </w:p>
        </w:tc>
        <w:tc>
          <w:tcPr>
            <w:tcW w:w="1782" w:type="dxa"/>
          </w:tcPr>
          <w:p w14:paraId="163CE05F" w14:textId="77777777" w:rsidR="000562EE" w:rsidRPr="000562EE" w:rsidRDefault="000562EE" w:rsidP="000562EE">
            <w:pPr>
              <w:tabs>
                <w:tab w:val="decimal" w:pos="1295"/>
                <w:tab w:val="right" w:pos="9180"/>
              </w:tabs>
              <w:ind w:right="-18"/>
            </w:pPr>
            <w:r w:rsidRPr="000562EE">
              <w:tab/>
              <w:t>602,783</w:t>
            </w:r>
          </w:p>
        </w:tc>
        <w:tc>
          <w:tcPr>
            <w:tcW w:w="359" w:type="dxa"/>
          </w:tcPr>
          <w:p w14:paraId="38785CCD" w14:textId="77777777" w:rsidR="000562EE" w:rsidRPr="000562EE" w:rsidRDefault="000562EE" w:rsidP="000562EE">
            <w:pPr>
              <w:tabs>
                <w:tab w:val="right" w:pos="9180"/>
              </w:tabs>
              <w:ind w:right="-360"/>
            </w:pPr>
          </w:p>
        </w:tc>
        <w:tc>
          <w:tcPr>
            <w:tcW w:w="1782" w:type="dxa"/>
          </w:tcPr>
          <w:p w14:paraId="7C8CF877" w14:textId="77777777" w:rsidR="000562EE" w:rsidRPr="000562EE" w:rsidRDefault="000562EE" w:rsidP="000562EE">
            <w:pPr>
              <w:tabs>
                <w:tab w:val="decimal" w:pos="1314"/>
                <w:tab w:val="right" w:pos="9180"/>
              </w:tabs>
              <w:ind w:right="-18"/>
            </w:pPr>
            <w:r w:rsidRPr="000562EE">
              <w:tab/>
              <w:t>808,936</w:t>
            </w:r>
          </w:p>
        </w:tc>
      </w:tr>
      <w:tr w:rsidR="000562EE" w:rsidRPr="000562EE" w14:paraId="09239A38" w14:textId="77777777" w:rsidTr="00972DD9">
        <w:trPr>
          <w:trHeight w:val="230"/>
        </w:trPr>
        <w:tc>
          <w:tcPr>
            <w:tcW w:w="375" w:type="dxa"/>
          </w:tcPr>
          <w:p w14:paraId="6C850636" w14:textId="77777777" w:rsidR="000562EE" w:rsidRPr="000562EE" w:rsidRDefault="000562EE" w:rsidP="000562EE">
            <w:pPr>
              <w:ind w:right="-360"/>
            </w:pPr>
          </w:p>
        </w:tc>
        <w:tc>
          <w:tcPr>
            <w:tcW w:w="2856" w:type="dxa"/>
            <w:gridSpan w:val="3"/>
          </w:tcPr>
          <w:p w14:paraId="464C4359" w14:textId="77777777" w:rsidR="000562EE" w:rsidRPr="000562EE" w:rsidRDefault="000562EE" w:rsidP="000562EE">
            <w:pPr>
              <w:tabs>
                <w:tab w:val="right" w:pos="9180"/>
              </w:tabs>
              <w:ind w:right="-360"/>
            </w:pPr>
            <w:r w:rsidRPr="000562EE">
              <w:t>General and administrative</w:t>
            </w:r>
          </w:p>
        </w:tc>
        <w:tc>
          <w:tcPr>
            <w:tcW w:w="537" w:type="dxa"/>
          </w:tcPr>
          <w:p w14:paraId="76C07F60" w14:textId="77777777" w:rsidR="000562EE" w:rsidRPr="000562EE" w:rsidRDefault="000562EE" w:rsidP="000562EE">
            <w:pPr>
              <w:tabs>
                <w:tab w:val="decimal" w:pos="1062"/>
                <w:tab w:val="right" w:pos="9180"/>
              </w:tabs>
              <w:ind w:right="-18"/>
            </w:pPr>
          </w:p>
        </w:tc>
        <w:tc>
          <w:tcPr>
            <w:tcW w:w="537" w:type="dxa"/>
          </w:tcPr>
          <w:p w14:paraId="51E3821B" w14:textId="77777777" w:rsidR="000562EE" w:rsidRPr="000562EE" w:rsidRDefault="000562EE" w:rsidP="000562EE">
            <w:pPr>
              <w:tabs>
                <w:tab w:val="right" w:pos="9180"/>
              </w:tabs>
              <w:ind w:right="-360"/>
            </w:pPr>
          </w:p>
        </w:tc>
        <w:tc>
          <w:tcPr>
            <w:tcW w:w="1960" w:type="dxa"/>
          </w:tcPr>
          <w:p w14:paraId="200325F2" w14:textId="77777777" w:rsidR="000562EE" w:rsidRPr="000562EE" w:rsidRDefault="000562EE" w:rsidP="000562EE">
            <w:pPr>
              <w:tabs>
                <w:tab w:val="right" w:pos="9180"/>
              </w:tabs>
              <w:ind w:right="-360"/>
            </w:pPr>
          </w:p>
        </w:tc>
        <w:tc>
          <w:tcPr>
            <w:tcW w:w="1782" w:type="dxa"/>
            <w:tcBorders>
              <w:bottom w:val="single" w:sz="4" w:space="0" w:color="auto"/>
            </w:tcBorders>
          </w:tcPr>
          <w:p w14:paraId="33D36A1D" w14:textId="77777777" w:rsidR="000562EE" w:rsidRPr="000562EE" w:rsidRDefault="000562EE" w:rsidP="000562EE">
            <w:pPr>
              <w:tabs>
                <w:tab w:val="decimal" w:pos="1295"/>
                <w:tab w:val="right" w:pos="9180"/>
              </w:tabs>
              <w:ind w:right="-18"/>
            </w:pPr>
            <w:r w:rsidRPr="000562EE">
              <w:tab/>
              <w:t>1,071,710</w:t>
            </w:r>
          </w:p>
        </w:tc>
        <w:tc>
          <w:tcPr>
            <w:tcW w:w="359" w:type="dxa"/>
          </w:tcPr>
          <w:p w14:paraId="509AB306" w14:textId="77777777" w:rsidR="000562EE" w:rsidRPr="000562EE" w:rsidRDefault="000562EE" w:rsidP="000562EE">
            <w:pPr>
              <w:tabs>
                <w:tab w:val="right" w:pos="9180"/>
              </w:tabs>
              <w:ind w:right="-360"/>
            </w:pPr>
          </w:p>
        </w:tc>
        <w:tc>
          <w:tcPr>
            <w:tcW w:w="1782" w:type="dxa"/>
            <w:tcBorders>
              <w:bottom w:val="single" w:sz="4" w:space="0" w:color="auto"/>
            </w:tcBorders>
          </w:tcPr>
          <w:p w14:paraId="59D2DAE0" w14:textId="77777777" w:rsidR="000562EE" w:rsidRPr="000562EE" w:rsidRDefault="000562EE" w:rsidP="000562EE">
            <w:pPr>
              <w:tabs>
                <w:tab w:val="decimal" w:pos="1314"/>
                <w:tab w:val="right" w:pos="9180"/>
              </w:tabs>
              <w:ind w:right="-18"/>
            </w:pPr>
            <w:r w:rsidRPr="000562EE">
              <w:tab/>
              <w:t>502,345</w:t>
            </w:r>
          </w:p>
        </w:tc>
      </w:tr>
      <w:tr w:rsidR="000562EE" w:rsidRPr="000562EE" w14:paraId="7C4D78A9" w14:textId="77777777" w:rsidTr="00972DD9">
        <w:trPr>
          <w:trHeight w:val="230"/>
        </w:trPr>
        <w:tc>
          <w:tcPr>
            <w:tcW w:w="375" w:type="dxa"/>
          </w:tcPr>
          <w:p w14:paraId="35E01DD4" w14:textId="77777777" w:rsidR="000562EE" w:rsidRPr="000562EE" w:rsidRDefault="000562EE" w:rsidP="000562EE">
            <w:pPr>
              <w:ind w:right="-360"/>
            </w:pPr>
          </w:p>
        </w:tc>
        <w:tc>
          <w:tcPr>
            <w:tcW w:w="2856" w:type="dxa"/>
            <w:gridSpan w:val="3"/>
          </w:tcPr>
          <w:p w14:paraId="71E50C6E" w14:textId="77777777" w:rsidR="000562EE" w:rsidRPr="000562EE" w:rsidRDefault="000562EE" w:rsidP="000562EE">
            <w:pPr>
              <w:tabs>
                <w:tab w:val="right" w:pos="9180"/>
              </w:tabs>
              <w:ind w:right="-360"/>
            </w:pPr>
            <w:r w:rsidRPr="000562EE">
              <w:t>Total operating expenses</w:t>
            </w:r>
          </w:p>
        </w:tc>
        <w:tc>
          <w:tcPr>
            <w:tcW w:w="537" w:type="dxa"/>
          </w:tcPr>
          <w:p w14:paraId="7B1ABD8F" w14:textId="77777777" w:rsidR="000562EE" w:rsidRPr="000562EE" w:rsidRDefault="000562EE" w:rsidP="000562EE">
            <w:pPr>
              <w:tabs>
                <w:tab w:val="decimal" w:pos="1062"/>
                <w:tab w:val="right" w:pos="9180"/>
              </w:tabs>
              <w:ind w:right="-18"/>
            </w:pPr>
          </w:p>
        </w:tc>
        <w:tc>
          <w:tcPr>
            <w:tcW w:w="537" w:type="dxa"/>
          </w:tcPr>
          <w:p w14:paraId="4BE722D7" w14:textId="77777777" w:rsidR="000562EE" w:rsidRPr="000562EE" w:rsidRDefault="000562EE" w:rsidP="000562EE">
            <w:pPr>
              <w:tabs>
                <w:tab w:val="right" w:pos="9180"/>
              </w:tabs>
              <w:ind w:right="-360"/>
            </w:pPr>
          </w:p>
        </w:tc>
        <w:tc>
          <w:tcPr>
            <w:tcW w:w="1960" w:type="dxa"/>
          </w:tcPr>
          <w:p w14:paraId="7D3070BD" w14:textId="77777777" w:rsidR="000562EE" w:rsidRPr="000562EE" w:rsidRDefault="000562EE" w:rsidP="000562EE">
            <w:pPr>
              <w:tabs>
                <w:tab w:val="right" w:pos="9180"/>
              </w:tabs>
              <w:ind w:right="-360"/>
            </w:pPr>
          </w:p>
        </w:tc>
        <w:tc>
          <w:tcPr>
            <w:tcW w:w="1782" w:type="dxa"/>
            <w:tcBorders>
              <w:top w:val="single" w:sz="4" w:space="0" w:color="auto"/>
            </w:tcBorders>
          </w:tcPr>
          <w:p w14:paraId="4661EC4F" w14:textId="77777777" w:rsidR="000562EE" w:rsidRPr="000562EE" w:rsidRDefault="000562EE" w:rsidP="000562EE">
            <w:pPr>
              <w:tabs>
                <w:tab w:val="decimal" w:pos="1295"/>
                <w:tab w:val="right" w:pos="9180"/>
              </w:tabs>
              <w:ind w:right="-18"/>
            </w:pPr>
            <w:r w:rsidRPr="000562EE">
              <w:tab/>
              <w:t>1,674,493</w:t>
            </w:r>
          </w:p>
        </w:tc>
        <w:tc>
          <w:tcPr>
            <w:tcW w:w="359" w:type="dxa"/>
          </w:tcPr>
          <w:p w14:paraId="35B37109" w14:textId="77777777" w:rsidR="000562EE" w:rsidRPr="000562EE" w:rsidRDefault="000562EE" w:rsidP="000562EE">
            <w:pPr>
              <w:tabs>
                <w:tab w:val="right" w:pos="9180"/>
              </w:tabs>
              <w:ind w:right="-360"/>
            </w:pPr>
          </w:p>
        </w:tc>
        <w:tc>
          <w:tcPr>
            <w:tcW w:w="1782" w:type="dxa"/>
            <w:tcBorders>
              <w:top w:val="single" w:sz="4" w:space="0" w:color="auto"/>
            </w:tcBorders>
          </w:tcPr>
          <w:p w14:paraId="4004340C" w14:textId="77777777" w:rsidR="000562EE" w:rsidRPr="000562EE" w:rsidRDefault="000562EE" w:rsidP="000562EE">
            <w:pPr>
              <w:tabs>
                <w:tab w:val="decimal" w:pos="1314"/>
                <w:tab w:val="right" w:pos="9180"/>
              </w:tabs>
              <w:ind w:right="-18"/>
            </w:pPr>
            <w:r w:rsidRPr="000562EE">
              <w:tab/>
              <w:t>1,311,281</w:t>
            </w:r>
          </w:p>
        </w:tc>
      </w:tr>
      <w:tr w:rsidR="000562EE" w:rsidRPr="000562EE" w14:paraId="7C5CEB53" w14:textId="77777777" w:rsidTr="00972DD9">
        <w:trPr>
          <w:trHeight w:val="230"/>
        </w:trPr>
        <w:tc>
          <w:tcPr>
            <w:tcW w:w="375" w:type="dxa"/>
          </w:tcPr>
          <w:p w14:paraId="431AF676" w14:textId="77777777" w:rsidR="000562EE" w:rsidRPr="000562EE" w:rsidRDefault="000562EE" w:rsidP="000562EE">
            <w:pPr>
              <w:ind w:right="-360"/>
            </w:pPr>
          </w:p>
        </w:tc>
        <w:tc>
          <w:tcPr>
            <w:tcW w:w="448" w:type="dxa"/>
          </w:tcPr>
          <w:p w14:paraId="7C6DEB80" w14:textId="77777777" w:rsidR="000562EE" w:rsidRPr="000562EE" w:rsidRDefault="000562EE" w:rsidP="000562EE">
            <w:pPr>
              <w:ind w:right="-360"/>
            </w:pPr>
          </w:p>
        </w:tc>
        <w:tc>
          <w:tcPr>
            <w:tcW w:w="448" w:type="dxa"/>
          </w:tcPr>
          <w:p w14:paraId="1FF07727" w14:textId="77777777" w:rsidR="000562EE" w:rsidRPr="000562EE" w:rsidRDefault="000562EE" w:rsidP="000562EE">
            <w:pPr>
              <w:ind w:right="-360"/>
            </w:pPr>
          </w:p>
        </w:tc>
        <w:tc>
          <w:tcPr>
            <w:tcW w:w="1960" w:type="dxa"/>
          </w:tcPr>
          <w:p w14:paraId="6717CB23" w14:textId="77777777" w:rsidR="000562EE" w:rsidRPr="000562EE" w:rsidRDefault="000562EE" w:rsidP="000562EE">
            <w:pPr>
              <w:tabs>
                <w:tab w:val="right" w:pos="9180"/>
              </w:tabs>
              <w:ind w:right="-360"/>
            </w:pPr>
          </w:p>
        </w:tc>
        <w:tc>
          <w:tcPr>
            <w:tcW w:w="537" w:type="dxa"/>
          </w:tcPr>
          <w:p w14:paraId="16D8F1DB" w14:textId="77777777" w:rsidR="000562EE" w:rsidRPr="000562EE" w:rsidRDefault="000562EE" w:rsidP="000562EE">
            <w:pPr>
              <w:tabs>
                <w:tab w:val="right" w:pos="9180"/>
              </w:tabs>
              <w:ind w:right="-18"/>
            </w:pPr>
          </w:p>
        </w:tc>
        <w:tc>
          <w:tcPr>
            <w:tcW w:w="537" w:type="dxa"/>
          </w:tcPr>
          <w:p w14:paraId="1BC326DE" w14:textId="77777777" w:rsidR="000562EE" w:rsidRPr="000562EE" w:rsidRDefault="000562EE" w:rsidP="000562EE">
            <w:pPr>
              <w:tabs>
                <w:tab w:val="right" w:pos="9180"/>
              </w:tabs>
              <w:ind w:right="-360"/>
            </w:pPr>
          </w:p>
        </w:tc>
        <w:tc>
          <w:tcPr>
            <w:tcW w:w="1960" w:type="dxa"/>
          </w:tcPr>
          <w:p w14:paraId="28B6D0FE" w14:textId="77777777" w:rsidR="000562EE" w:rsidRPr="000562EE" w:rsidRDefault="000562EE" w:rsidP="000562EE">
            <w:pPr>
              <w:tabs>
                <w:tab w:val="right" w:pos="9180"/>
              </w:tabs>
              <w:ind w:right="-360"/>
            </w:pPr>
          </w:p>
        </w:tc>
        <w:tc>
          <w:tcPr>
            <w:tcW w:w="1782" w:type="dxa"/>
          </w:tcPr>
          <w:p w14:paraId="087C588C" w14:textId="77777777" w:rsidR="000562EE" w:rsidRPr="000562EE" w:rsidRDefault="000562EE" w:rsidP="000562EE">
            <w:pPr>
              <w:tabs>
                <w:tab w:val="decimal" w:pos="1062"/>
                <w:tab w:val="right" w:pos="9180"/>
              </w:tabs>
              <w:ind w:right="-18"/>
            </w:pPr>
          </w:p>
        </w:tc>
        <w:tc>
          <w:tcPr>
            <w:tcW w:w="359" w:type="dxa"/>
          </w:tcPr>
          <w:p w14:paraId="255DB626" w14:textId="77777777" w:rsidR="000562EE" w:rsidRPr="000562EE" w:rsidRDefault="000562EE" w:rsidP="000562EE">
            <w:pPr>
              <w:tabs>
                <w:tab w:val="right" w:pos="9180"/>
              </w:tabs>
              <w:ind w:right="-360"/>
            </w:pPr>
          </w:p>
        </w:tc>
        <w:tc>
          <w:tcPr>
            <w:tcW w:w="1782" w:type="dxa"/>
          </w:tcPr>
          <w:p w14:paraId="172187A1" w14:textId="77777777" w:rsidR="000562EE" w:rsidRPr="000562EE" w:rsidRDefault="000562EE" w:rsidP="000562EE">
            <w:pPr>
              <w:tabs>
                <w:tab w:val="decimal" w:pos="972"/>
                <w:tab w:val="right" w:pos="9180"/>
              </w:tabs>
              <w:ind w:right="-18"/>
            </w:pPr>
          </w:p>
        </w:tc>
      </w:tr>
      <w:tr w:rsidR="000562EE" w:rsidRPr="000562EE" w14:paraId="1C674290" w14:textId="77777777" w:rsidTr="00972DD9">
        <w:trPr>
          <w:trHeight w:val="230"/>
        </w:trPr>
        <w:tc>
          <w:tcPr>
            <w:tcW w:w="3231" w:type="dxa"/>
            <w:gridSpan w:val="4"/>
          </w:tcPr>
          <w:p w14:paraId="13BCC611" w14:textId="77777777" w:rsidR="000562EE" w:rsidRPr="000562EE" w:rsidRDefault="000562EE" w:rsidP="000562EE">
            <w:pPr>
              <w:tabs>
                <w:tab w:val="right" w:pos="9180"/>
              </w:tabs>
              <w:ind w:right="-360"/>
            </w:pPr>
            <w:r w:rsidRPr="000562EE">
              <w:t>Loss from operations</w:t>
            </w:r>
          </w:p>
        </w:tc>
        <w:tc>
          <w:tcPr>
            <w:tcW w:w="537" w:type="dxa"/>
          </w:tcPr>
          <w:p w14:paraId="4C0737D7" w14:textId="77777777" w:rsidR="000562EE" w:rsidRPr="000562EE" w:rsidRDefault="000562EE" w:rsidP="000562EE">
            <w:pPr>
              <w:tabs>
                <w:tab w:val="decimal" w:pos="1062"/>
                <w:tab w:val="right" w:pos="9180"/>
              </w:tabs>
              <w:ind w:right="-18"/>
            </w:pPr>
          </w:p>
        </w:tc>
        <w:tc>
          <w:tcPr>
            <w:tcW w:w="537" w:type="dxa"/>
          </w:tcPr>
          <w:p w14:paraId="4BF61FC0" w14:textId="77777777" w:rsidR="000562EE" w:rsidRPr="000562EE" w:rsidRDefault="000562EE" w:rsidP="000562EE">
            <w:pPr>
              <w:tabs>
                <w:tab w:val="right" w:pos="9180"/>
              </w:tabs>
              <w:ind w:right="-360"/>
            </w:pPr>
          </w:p>
        </w:tc>
        <w:tc>
          <w:tcPr>
            <w:tcW w:w="1960" w:type="dxa"/>
          </w:tcPr>
          <w:p w14:paraId="3C2CF120" w14:textId="77777777" w:rsidR="000562EE" w:rsidRPr="000562EE" w:rsidRDefault="000562EE" w:rsidP="000562EE">
            <w:pPr>
              <w:tabs>
                <w:tab w:val="right" w:pos="9180"/>
              </w:tabs>
              <w:ind w:right="-360"/>
            </w:pPr>
          </w:p>
        </w:tc>
        <w:tc>
          <w:tcPr>
            <w:tcW w:w="1782" w:type="dxa"/>
          </w:tcPr>
          <w:p w14:paraId="232B3371" w14:textId="77777777" w:rsidR="000562EE" w:rsidRPr="000562EE" w:rsidRDefault="000562EE" w:rsidP="000562EE">
            <w:pPr>
              <w:tabs>
                <w:tab w:val="decimal" w:pos="1295"/>
                <w:tab w:val="right" w:pos="9180"/>
              </w:tabs>
              <w:ind w:right="-18"/>
            </w:pPr>
            <w:r w:rsidRPr="000562EE">
              <w:tab/>
              <w:t>(1,564,076)</w:t>
            </w:r>
          </w:p>
        </w:tc>
        <w:tc>
          <w:tcPr>
            <w:tcW w:w="359" w:type="dxa"/>
          </w:tcPr>
          <w:p w14:paraId="4B612F38" w14:textId="77777777" w:rsidR="000562EE" w:rsidRPr="000562EE" w:rsidRDefault="000562EE" w:rsidP="000562EE">
            <w:pPr>
              <w:tabs>
                <w:tab w:val="right" w:pos="9180"/>
              </w:tabs>
              <w:ind w:right="-360"/>
            </w:pPr>
          </w:p>
        </w:tc>
        <w:tc>
          <w:tcPr>
            <w:tcW w:w="1782" w:type="dxa"/>
          </w:tcPr>
          <w:p w14:paraId="6A5D67E2" w14:textId="77777777" w:rsidR="000562EE" w:rsidRPr="000562EE" w:rsidRDefault="000562EE" w:rsidP="000562EE">
            <w:pPr>
              <w:tabs>
                <w:tab w:val="decimal" w:pos="1314"/>
                <w:tab w:val="right" w:pos="9180"/>
              </w:tabs>
              <w:ind w:right="-18"/>
            </w:pPr>
            <w:r w:rsidRPr="000562EE">
              <w:tab/>
              <w:t>(595,304)</w:t>
            </w:r>
          </w:p>
        </w:tc>
      </w:tr>
      <w:tr w:rsidR="000562EE" w:rsidRPr="000562EE" w14:paraId="31AFFF3A" w14:textId="77777777" w:rsidTr="00972DD9">
        <w:trPr>
          <w:trHeight w:val="230"/>
        </w:trPr>
        <w:tc>
          <w:tcPr>
            <w:tcW w:w="375" w:type="dxa"/>
          </w:tcPr>
          <w:p w14:paraId="407152A6" w14:textId="77777777" w:rsidR="000562EE" w:rsidRPr="000562EE" w:rsidRDefault="000562EE" w:rsidP="000562EE">
            <w:pPr>
              <w:ind w:right="-360"/>
            </w:pPr>
          </w:p>
        </w:tc>
        <w:tc>
          <w:tcPr>
            <w:tcW w:w="448" w:type="dxa"/>
          </w:tcPr>
          <w:p w14:paraId="567C76F5" w14:textId="77777777" w:rsidR="000562EE" w:rsidRPr="000562EE" w:rsidRDefault="000562EE" w:rsidP="000562EE">
            <w:pPr>
              <w:ind w:right="-360"/>
            </w:pPr>
          </w:p>
        </w:tc>
        <w:tc>
          <w:tcPr>
            <w:tcW w:w="448" w:type="dxa"/>
          </w:tcPr>
          <w:p w14:paraId="7FEC67DF" w14:textId="77777777" w:rsidR="000562EE" w:rsidRPr="000562EE" w:rsidRDefault="000562EE" w:rsidP="000562EE">
            <w:pPr>
              <w:ind w:right="-360"/>
            </w:pPr>
          </w:p>
        </w:tc>
        <w:tc>
          <w:tcPr>
            <w:tcW w:w="1960" w:type="dxa"/>
          </w:tcPr>
          <w:p w14:paraId="2B59D22B" w14:textId="77777777" w:rsidR="000562EE" w:rsidRPr="000562EE" w:rsidRDefault="000562EE" w:rsidP="000562EE">
            <w:pPr>
              <w:tabs>
                <w:tab w:val="right" w:pos="9180"/>
              </w:tabs>
              <w:ind w:right="-360"/>
            </w:pPr>
          </w:p>
        </w:tc>
        <w:tc>
          <w:tcPr>
            <w:tcW w:w="537" w:type="dxa"/>
          </w:tcPr>
          <w:p w14:paraId="2FE094B6" w14:textId="77777777" w:rsidR="000562EE" w:rsidRPr="000562EE" w:rsidRDefault="000562EE" w:rsidP="000562EE">
            <w:pPr>
              <w:tabs>
                <w:tab w:val="right" w:pos="9180"/>
              </w:tabs>
              <w:ind w:right="-18"/>
            </w:pPr>
          </w:p>
        </w:tc>
        <w:tc>
          <w:tcPr>
            <w:tcW w:w="537" w:type="dxa"/>
          </w:tcPr>
          <w:p w14:paraId="55B5E2D5" w14:textId="77777777" w:rsidR="000562EE" w:rsidRPr="000562EE" w:rsidRDefault="000562EE" w:rsidP="000562EE">
            <w:pPr>
              <w:tabs>
                <w:tab w:val="right" w:pos="9180"/>
              </w:tabs>
              <w:ind w:right="-360"/>
            </w:pPr>
          </w:p>
        </w:tc>
        <w:tc>
          <w:tcPr>
            <w:tcW w:w="1960" w:type="dxa"/>
          </w:tcPr>
          <w:p w14:paraId="3DCBE19E" w14:textId="77777777" w:rsidR="000562EE" w:rsidRPr="000562EE" w:rsidRDefault="000562EE" w:rsidP="000562EE">
            <w:pPr>
              <w:tabs>
                <w:tab w:val="right" w:pos="9180"/>
              </w:tabs>
              <w:ind w:right="-360"/>
            </w:pPr>
          </w:p>
        </w:tc>
        <w:tc>
          <w:tcPr>
            <w:tcW w:w="1782" w:type="dxa"/>
          </w:tcPr>
          <w:p w14:paraId="519B34E0" w14:textId="77777777" w:rsidR="000562EE" w:rsidRPr="000562EE" w:rsidRDefault="000562EE" w:rsidP="000562EE">
            <w:pPr>
              <w:tabs>
                <w:tab w:val="decimal" w:pos="1295"/>
                <w:tab w:val="right" w:pos="9180"/>
              </w:tabs>
              <w:ind w:right="-18"/>
            </w:pPr>
          </w:p>
        </w:tc>
        <w:tc>
          <w:tcPr>
            <w:tcW w:w="359" w:type="dxa"/>
          </w:tcPr>
          <w:p w14:paraId="4A486458" w14:textId="77777777" w:rsidR="000562EE" w:rsidRPr="000562EE" w:rsidRDefault="000562EE" w:rsidP="000562EE">
            <w:pPr>
              <w:tabs>
                <w:tab w:val="right" w:pos="9180"/>
              </w:tabs>
              <w:ind w:right="-360"/>
            </w:pPr>
          </w:p>
        </w:tc>
        <w:tc>
          <w:tcPr>
            <w:tcW w:w="1782" w:type="dxa"/>
          </w:tcPr>
          <w:p w14:paraId="563E5E2E" w14:textId="77777777" w:rsidR="000562EE" w:rsidRPr="000562EE" w:rsidRDefault="000562EE" w:rsidP="000562EE">
            <w:pPr>
              <w:tabs>
                <w:tab w:val="decimal" w:pos="1314"/>
                <w:tab w:val="right" w:pos="9180"/>
              </w:tabs>
              <w:ind w:right="-18"/>
            </w:pPr>
          </w:p>
        </w:tc>
      </w:tr>
      <w:tr w:rsidR="000562EE" w:rsidRPr="000562EE" w14:paraId="7FB50920" w14:textId="77777777" w:rsidTr="00972DD9">
        <w:trPr>
          <w:trHeight w:val="230"/>
        </w:trPr>
        <w:tc>
          <w:tcPr>
            <w:tcW w:w="3231" w:type="dxa"/>
            <w:gridSpan w:val="4"/>
          </w:tcPr>
          <w:p w14:paraId="47DF18DB" w14:textId="77777777" w:rsidR="000562EE" w:rsidRPr="000562EE" w:rsidRDefault="000562EE" w:rsidP="000562EE">
            <w:pPr>
              <w:tabs>
                <w:tab w:val="right" w:pos="9180"/>
              </w:tabs>
              <w:ind w:right="-360"/>
            </w:pPr>
            <w:r w:rsidRPr="000562EE">
              <w:t>Other income (expense):</w:t>
            </w:r>
          </w:p>
        </w:tc>
        <w:tc>
          <w:tcPr>
            <w:tcW w:w="537" w:type="dxa"/>
          </w:tcPr>
          <w:p w14:paraId="54C959A8" w14:textId="77777777" w:rsidR="000562EE" w:rsidRPr="000562EE" w:rsidRDefault="000562EE" w:rsidP="000562EE">
            <w:pPr>
              <w:tabs>
                <w:tab w:val="decimal" w:pos="1062"/>
                <w:tab w:val="right" w:pos="9180"/>
              </w:tabs>
              <w:ind w:right="-18"/>
            </w:pPr>
          </w:p>
        </w:tc>
        <w:tc>
          <w:tcPr>
            <w:tcW w:w="537" w:type="dxa"/>
          </w:tcPr>
          <w:p w14:paraId="4B81628A" w14:textId="77777777" w:rsidR="000562EE" w:rsidRPr="000562EE" w:rsidRDefault="000562EE" w:rsidP="000562EE">
            <w:pPr>
              <w:tabs>
                <w:tab w:val="right" w:pos="9180"/>
              </w:tabs>
              <w:ind w:right="-360"/>
            </w:pPr>
          </w:p>
        </w:tc>
        <w:tc>
          <w:tcPr>
            <w:tcW w:w="1960" w:type="dxa"/>
          </w:tcPr>
          <w:p w14:paraId="3DAE202D" w14:textId="77777777" w:rsidR="000562EE" w:rsidRPr="000562EE" w:rsidRDefault="000562EE" w:rsidP="000562EE">
            <w:pPr>
              <w:tabs>
                <w:tab w:val="right" w:pos="9180"/>
              </w:tabs>
              <w:ind w:right="-360"/>
            </w:pPr>
          </w:p>
        </w:tc>
        <w:tc>
          <w:tcPr>
            <w:tcW w:w="1782" w:type="dxa"/>
          </w:tcPr>
          <w:p w14:paraId="5C15223B" w14:textId="77777777" w:rsidR="000562EE" w:rsidRPr="000562EE" w:rsidRDefault="000562EE" w:rsidP="000562EE">
            <w:pPr>
              <w:tabs>
                <w:tab w:val="decimal" w:pos="1295"/>
                <w:tab w:val="right" w:pos="9180"/>
              </w:tabs>
              <w:ind w:right="-18"/>
            </w:pPr>
          </w:p>
        </w:tc>
        <w:tc>
          <w:tcPr>
            <w:tcW w:w="359" w:type="dxa"/>
          </w:tcPr>
          <w:p w14:paraId="31CF2101" w14:textId="77777777" w:rsidR="000562EE" w:rsidRPr="000562EE" w:rsidRDefault="000562EE" w:rsidP="000562EE">
            <w:pPr>
              <w:tabs>
                <w:tab w:val="right" w:pos="9180"/>
              </w:tabs>
              <w:ind w:right="-360"/>
            </w:pPr>
          </w:p>
        </w:tc>
        <w:tc>
          <w:tcPr>
            <w:tcW w:w="1782" w:type="dxa"/>
          </w:tcPr>
          <w:p w14:paraId="7231E898" w14:textId="77777777" w:rsidR="000562EE" w:rsidRPr="000562EE" w:rsidRDefault="000562EE" w:rsidP="000562EE">
            <w:pPr>
              <w:tabs>
                <w:tab w:val="decimal" w:pos="1314"/>
                <w:tab w:val="right" w:pos="9180"/>
              </w:tabs>
              <w:ind w:right="-18"/>
            </w:pPr>
          </w:p>
        </w:tc>
      </w:tr>
      <w:tr w:rsidR="000562EE" w:rsidRPr="000562EE" w14:paraId="70A07732" w14:textId="77777777" w:rsidTr="00972DD9">
        <w:trPr>
          <w:trHeight w:val="230"/>
        </w:trPr>
        <w:tc>
          <w:tcPr>
            <w:tcW w:w="375" w:type="dxa"/>
          </w:tcPr>
          <w:p w14:paraId="5F2BFED8" w14:textId="77777777" w:rsidR="000562EE" w:rsidRPr="000562EE" w:rsidRDefault="000562EE" w:rsidP="000562EE">
            <w:pPr>
              <w:ind w:right="-360"/>
            </w:pPr>
          </w:p>
        </w:tc>
        <w:tc>
          <w:tcPr>
            <w:tcW w:w="2856" w:type="dxa"/>
            <w:gridSpan w:val="3"/>
          </w:tcPr>
          <w:p w14:paraId="35DC85CD" w14:textId="77777777" w:rsidR="000562EE" w:rsidRPr="000562EE" w:rsidRDefault="000562EE" w:rsidP="000562EE">
            <w:pPr>
              <w:tabs>
                <w:tab w:val="right" w:pos="9180"/>
              </w:tabs>
              <w:ind w:right="-360"/>
            </w:pPr>
            <w:r w:rsidRPr="000562EE">
              <w:t>Interest income</w:t>
            </w:r>
          </w:p>
        </w:tc>
        <w:tc>
          <w:tcPr>
            <w:tcW w:w="537" w:type="dxa"/>
          </w:tcPr>
          <w:p w14:paraId="6805E170" w14:textId="77777777" w:rsidR="000562EE" w:rsidRPr="000562EE" w:rsidRDefault="000562EE" w:rsidP="000562EE">
            <w:pPr>
              <w:tabs>
                <w:tab w:val="decimal" w:pos="1062"/>
                <w:tab w:val="right" w:pos="9180"/>
              </w:tabs>
              <w:ind w:right="-18"/>
            </w:pPr>
          </w:p>
        </w:tc>
        <w:tc>
          <w:tcPr>
            <w:tcW w:w="537" w:type="dxa"/>
          </w:tcPr>
          <w:p w14:paraId="44A668F8" w14:textId="77777777" w:rsidR="000562EE" w:rsidRPr="000562EE" w:rsidRDefault="000562EE" w:rsidP="000562EE">
            <w:pPr>
              <w:tabs>
                <w:tab w:val="right" w:pos="9180"/>
              </w:tabs>
              <w:ind w:right="-360"/>
            </w:pPr>
          </w:p>
        </w:tc>
        <w:tc>
          <w:tcPr>
            <w:tcW w:w="1960" w:type="dxa"/>
          </w:tcPr>
          <w:p w14:paraId="3F15BF6C" w14:textId="77777777" w:rsidR="000562EE" w:rsidRPr="000562EE" w:rsidRDefault="000562EE" w:rsidP="000562EE">
            <w:pPr>
              <w:tabs>
                <w:tab w:val="right" w:pos="9180"/>
              </w:tabs>
              <w:ind w:right="-360"/>
            </w:pPr>
          </w:p>
        </w:tc>
        <w:tc>
          <w:tcPr>
            <w:tcW w:w="1782" w:type="dxa"/>
          </w:tcPr>
          <w:p w14:paraId="405D5718" w14:textId="77777777" w:rsidR="000562EE" w:rsidRPr="000562EE" w:rsidRDefault="000562EE" w:rsidP="000562EE">
            <w:pPr>
              <w:tabs>
                <w:tab w:val="decimal" w:pos="1295"/>
                <w:tab w:val="right" w:pos="9180"/>
              </w:tabs>
              <w:ind w:right="-18"/>
            </w:pPr>
            <w:r w:rsidRPr="000562EE">
              <w:tab/>
              <w:t>2,053</w:t>
            </w:r>
          </w:p>
        </w:tc>
        <w:tc>
          <w:tcPr>
            <w:tcW w:w="359" w:type="dxa"/>
          </w:tcPr>
          <w:p w14:paraId="57E30AC9" w14:textId="77777777" w:rsidR="000562EE" w:rsidRPr="000562EE" w:rsidRDefault="000562EE" w:rsidP="000562EE">
            <w:pPr>
              <w:tabs>
                <w:tab w:val="right" w:pos="9180"/>
              </w:tabs>
              <w:ind w:right="-360"/>
            </w:pPr>
          </w:p>
        </w:tc>
        <w:tc>
          <w:tcPr>
            <w:tcW w:w="1782" w:type="dxa"/>
          </w:tcPr>
          <w:p w14:paraId="3C219D68" w14:textId="77777777" w:rsidR="000562EE" w:rsidRPr="000562EE" w:rsidRDefault="000562EE" w:rsidP="000562EE">
            <w:pPr>
              <w:tabs>
                <w:tab w:val="decimal" w:pos="1314"/>
                <w:tab w:val="right" w:pos="9180"/>
              </w:tabs>
              <w:ind w:right="-18"/>
            </w:pPr>
            <w:r w:rsidRPr="000562EE">
              <w:tab/>
              <w:t>752</w:t>
            </w:r>
          </w:p>
        </w:tc>
      </w:tr>
      <w:tr w:rsidR="000562EE" w:rsidRPr="000562EE" w14:paraId="11328C19" w14:textId="77777777" w:rsidTr="00972DD9">
        <w:trPr>
          <w:trHeight w:val="230"/>
        </w:trPr>
        <w:tc>
          <w:tcPr>
            <w:tcW w:w="375" w:type="dxa"/>
          </w:tcPr>
          <w:p w14:paraId="57099FE4" w14:textId="77777777" w:rsidR="000562EE" w:rsidRPr="000562EE" w:rsidRDefault="000562EE" w:rsidP="000562EE">
            <w:pPr>
              <w:ind w:right="-360"/>
            </w:pPr>
          </w:p>
        </w:tc>
        <w:tc>
          <w:tcPr>
            <w:tcW w:w="2856" w:type="dxa"/>
            <w:gridSpan w:val="3"/>
          </w:tcPr>
          <w:p w14:paraId="2747C8DE" w14:textId="77777777" w:rsidR="000562EE" w:rsidRPr="000562EE" w:rsidRDefault="000562EE" w:rsidP="000562EE">
            <w:pPr>
              <w:tabs>
                <w:tab w:val="right" w:pos="9180"/>
              </w:tabs>
              <w:ind w:right="-360"/>
            </w:pPr>
            <w:r w:rsidRPr="000562EE">
              <w:t>Interest expense</w:t>
            </w:r>
          </w:p>
        </w:tc>
        <w:tc>
          <w:tcPr>
            <w:tcW w:w="537" w:type="dxa"/>
          </w:tcPr>
          <w:p w14:paraId="07F1BABA" w14:textId="77777777" w:rsidR="000562EE" w:rsidRPr="000562EE" w:rsidRDefault="000562EE" w:rsidP="000562EE">
            <w:pPr>
              <w:tabs>
                <w:tab w:val="decimal" w:pos="1062"/>
                <w:tab w:val="right" w:pos="9180"/>
              </w:tabs>
              <w:ind w:right="-18"/>
            </w:pPr>
          </w:p>
        </w:tc>
        <w:tc>
          <w:tcPr>
            <w:tcW w:w="537" w:type="dxa"/>
          </w:tcPr>
          <w:p w14:paraId="5F952F62" w14:textId="77777777" w:rsidR="000562EE" w:rsidRPr="000562EE" w:rsidRDefault="000562EE" w:rsidP="000562EE">
            <w:pPr>
              <w:tabs>
                <w:tab w:val="right" w:pos="9180"/>
              </w:tabs>
              <w:ind w:right="-360"/>
            </w:pPr>
          </w:p>
        </w:tc>
        <w:tc>
          <w:tcPr>
            <w:tcW w:w="1960" w:type="dxa"/>
          </w:tcPr>
          <w:p w14:paraId="7947BD2E" w14:textId="77777777" w:rsidR="000562EE" w:rsidRPr="000562EE" w:rsidRDefault="000562EE" w:rsidP="000562EE">
            <w:pPr>
              <w:tabs>
                <w:tab w:val="right" w:pos="9180"/>
              </w:tabs>
              <w:ind w:right="-360"/>
            </w:pPr>
          </w:p>
        </w:tc>
        <w:tc>
          <w:tcPr>
            <w:tcW w:w="1782" w:type="dxa"/>
            <w:tcBorders>
              <w:bottom w:val="single" w:sz="4" w:space="0" w:color="auto"/>
            </w:tcBorders>
          </w:tcPr>
          <w:p w14:paraId="50319435" w14:textId="77777777" w:rsidR="000562EE" w:rsidRPr="000562EE" w:rsidRDefault="000562EE" w:rsidP="000562EE">
            <w:pPr>
              <w:tabs>
                <w:tab w:val="decimal" w:pos="1295"/>
                <w:tab w:val="right" w:pos="9180"/>
              </w:tabs>
              <w:ind w:right="-18"/>
            </w:pPr>
            <w:r w:rsidRPr="000562EE">
              <w:tab/>
              <w:t>(755)</w:t>
            </w:r>
          </w:p>
        </w:tc>
        <w:tc>
          <w:tcPr>
            <w:tcW w:w="359" w:type="dxa"/>
          </w:tcPr>
          <w:p w14:paraId="190F90E5" w14:textId="77777777" w:rsidR="000562EE" w:rsidRPr="000562EE" w:rsidRDefault="000562EE" w:rsidP="000562EE">
            <w:pPr>
              <w:tabs>
                <w:tab w:val="right" w:pos="9180"/>
              </w:tabs>
              <w:ind w:right="-360"/>
            </w:pPr>
          </w:p>
        </w:tc>
        <w:tc>
          <w:tcPr>
            <w:tcW w:w="1782" w:type="dxa"/>
            <w:tcBorders>
              <w:bottom w:val="single" w:sz="4" w:space="0" w:color="auto"/>
            </w:tcBorders>
          </w:tcPr>
          <w:p w14:paraId="05365A4A" w14:textId="77777777" w:rsidR="000562EE" w:rsidRPr="000562EE" w:rsidRDefault="000562EE" w:rsidP="000562EE">
            <w:pPr>
              <w:tabs>
                <w:tab w:val="decimal" w:pos="1314"/>
                <w:tab w:val="right" w:pos="9180"/>
              </w:tabs>
              <w:ind w:right="-18"/>
            </w:pPr>
            <w:r w:rsidRPr="000562EE">
              <w:tab/>
              <w:t>(1,142)</w:t>
            </w:r>
          </w:p>
        </w:tc>
      </w:tr>
      <w:tr w:rsidR="000562EE" w:rsidRPr="000562EE" w14:paraId="10DD6970" w14:textId="77777777" w:rsidTr="00972DD9">
        <w:trPr>
          <w:trHeight w:val="230"/>
        </w:trPr>
        <w:tc>
          <w:tcPr>
            <w:tcW w:w="375" w:type="dxa"/>
          </w:tcPr>
          <w:p w14:paraId="5B354BEF" w14:textId="77777777" w:rsidR="000562EE" w:rsidRPr="000562EE" w:rsidRDefault="000562EE" w:rsidP="000562EE">
            <w:pPr>
              <w:ind w:right="-360"/>
            </w:pPr>
          </w:p>
        </w:tc>
        <w:tc>
          <w:tcPr>
            <w:tcW w:w="2856" w:type="dxa"/>
            <w:gridSpan w:val="3"/>
          </w:tcPr>
          <w:p w14:paraId="26AEFA26" w14:textId="77777777" w:rsidR="000562EE" w:rsidRPr="000562EE" w:rsidRDefault="000562EE" w:rsidP="000562EE">
            <w:pPr>
              <w:tabs>
                <w:tab w:val="right" w:pos="9180"/>
              </w:tabs>
              <w:ind w:right="-360"/>
            </w:pPr>
            <w:r w:rsidRPr="000562EE">
              <w:t>Total other income (expense)</w:t>
            </w:r>
          </w:p>
        </w:tc>
        <w:tc>
          <w:tcPr>
            <w:tcW w:w="537" w:type="dxa"/>
          </w:tcPr>
          <w:p w14:paraId="21BF53FB" w14:textId="77777777" w:rsidR="000562EE" w:rsidRPr="000562EE" w:rsidRDefault="000562EE" w:rsidP="000562EE">
            <w:pPr>
              <w:tabs>
                <w:tab w:val="decimal" w:pos="1062"/>
                <w:tab w:val="right" w:pos="9180"/>
              </w:tabs>
              <w:ind w:right="-18"/>
            </w:pPr>
          </w:p>
        </w:tc>
        <w:tc>
          <w:tcPr>
            <w:tcW w:w="537" w:type="dxa"/>
          </w:tcPr>
          <w:p w14:paraId="4405854C" w14:textId="77777777" w:rsidR="000562EE" w:rsidRPr="000562EE" w:rsidRDefault="000562EE" w:rsidP="000562EE">
            <w:pPr>
              <w:tabs>
                <w:tab w:val="right" w:pos="9180"/>
              </w:tabs>
              <w:ind w:right="-360"/>
            </w:pPr>
          </w:p>
        </w:tc>
        <w:tc>
          <w:tcPr>
            <w:tcW w:w="1960" w:type="dxa"/>
          </w:tcPr>
          <w:p w14:paraId="22D78888" w14:textId="77777777" w:rsidR="000562EE" w:rsidRPr="000562EE" w:rsidRDefault="000562EE" w:rsidP="000562EE">
            <w:pPr>
              <w:tabs>
                <w:tab w:val="right" w:pos="9180"/>
              </w:tabs>
              <w:ind w:right="-360"/>
            </w:pPr>
          </w:p>
        </w:tc>
        <w:tc>
          <w:tcPr>
            <w:tcW w:w="1782" w:type="dxa"/>
            <w:tcBorders>
              <w:top w:val="single" w:sz="4" w:space="0" w:color="auto"/>
            </w:tcBorders>
          </w:tcPr>
          <w:p w14:paraId="419D8DAB" w14:textId="77777777" w:rsidR="000562EE" w:rsidRPr="000562EE" w:rsidRDefault="000562EE" w:rsidP="000562EE">
            <w:pPr>
              <w:tabs>
                <w:tab w:val="decimal" w:pos="1295"/>
                <w:tab w:val="right" w:pos="9180"/>
              </w:tabs>
              <w:ind w:right="-18"/>
            </w:pPr>
            <w:r w:rsidRPr="000562EE">
              <w:tab/>
              <w:t>1,298</w:t>
            </w:r>
          </w:p>
        </w:tc>
        <w:tc>
          <w:tcPr>
            <w:tcW w:w="359" w:type="dxa"/>
          </w:tcPr>
          <w:p w14:paraId="54509ECE" w14:textId="77777777" w:rsidR="000562EE" w:rsidRPr="000562EE" w:rsidRDefault="000562EE" w:rsidP="000562EE">
            <w:pPr>
              <w:tabs>
                <w:tab w:val="right" w:pos="9180"/>
              </w:tabs>
              <w:ind w:right="-360"/>
            </w:pPr>
          </w:p>
        </w:tc>
        <w:tc>
          <w:tcPr>
            <w:tcW w:w="1782" w:type="dxa"/>
            <w:tcBorders>
              <w:top w:val="single" w:sz="4" w:space="0" w:color="auto"/>
            </w:tcBorders>
          </w:tcPr>
          <w:p w14:paraId="33E91BD4" w14:textId="77777777" w:rsidR="000562EE" w:rsidRPr="000562EE" w:rsidRDefault="000562EE" w:rsidP="000562EE">
            <w:pPr>
              <w:tabs>
                <w:tab w:val="decimal" w:pos="1314"/>
                <w:tab w:val="right" w:pos="9180"/>
              </w:tabs>
              <w:ind w:right="-18"/>
            </w:pPr>
            <w:r w:rsidRPr="000562EE">
              <w:tab/>
              <w:t>(390)</w:t>
            </w:r>
          </w:p>
        </w:tc>
      </w:tr>
      <w:tr w:rsidR="000562EE" w:rsidRPr="000562EE" w14:paraId="48471790" w14:textId="77777777" w:rsidTr="00972DD9">
        <w:trPr>
          <w:trHeight w:val="230"/>
        </w:trPr>
        <w:tc>
          <w:tcPr>
            <w:tcW w:w="375" w:type="dxa"/>
          </w:tcPr>
          <w:p w14:paraId="1922A3DD" w14:textId="77777777" w:rsidR="000562EE" w:rsidRPr="000562EE" w:rsidRDefault="000562EE" w:rsidP="000562EE">
            <w:pPr>
              <w:ind w:right="-360"/>
            </w:pPr>
          </w:p>
        </w:tc>
        <w:tc>
          <w:tcPr>
            <w:tcW w:w="448" w:type="dxa"/>
          </w:tcPr>
          <w:p w14:paraId="60F51546" w14:textId="77777777" w:rsidR="000562EE" w:rsidRPr="000562EE" w:rsidRDefault="000562EE" w:rsidP="000562EE">
            <w:pPr>
              <w:ind w:right="-360"/>
            </w:pPr>
          </w:p>
        </w:tc>
        <w:tc>
          <w:tcPr>
            <w:tcW w:w="448" w:type="dxa"/>
          </w:tcPr>
          <w:p w14:paraId="353DFCEA" w14:textId="77777777" w:rsidR="000562EE" w:rsidRPr="000562EE" w:rsidRDefault="000562EE" w:rsidP="000562EE">
            <w:pPr>
              <w:ind w:right="-360"/>
            </w:pPr>
          </w:p>
        </w:tc>
        <w:tc>
          <w:tcPr>
            <w:tcW w:w="1960" w:type="dxa"/>
          </w:tcPr>
          <w:p w14:paraId="261C78B9" w14:textId="77777777" w:rsidR="000562EE" w:rsidRPr="000562EE" w:rsidRDefault="000562EE" w:rsidP="000562EE">
            <w:pPr>
              <w:tabs>
                <w:tab w:val="right" w:pos="9180"/>
              </w:tabs>
              <w:ind w:right="-360"/>
            </w:pPr>
          </w:p>
        </w:tc>
        <w:tc>
          <w:tcPr>
            <w:tcW w:w="537" w:type="dxa"/>
          </w:tcPr>
          <w:p w14:paraId="2D501146" w14:textId="77777777" w:rsidR="000562EE" w:rsidRPr="000562EE" w:rsidRDefault="000562EE" w:rsidP="000562EE">
            <w:pPr>
              <w:tabs>
                <w:tab w:val="right" w:pos="9180"/>
              </w:tabs>
              <w:ind w:right="-18"/>
            </w:pPr>
          </w:p>
        </w:tc>
        <w:tc>
          <w:tcPr>
            <w:tcW w:w="537" w:type="dxa"/>
          </w:tcPr>
          <w:p w14:paraId="73B36984" w14:textId="77777777" w:rsidR="000562EE" w:rsidRPr="000562EE" w:rsidRDefault="000562EE" w:rsidP="000562EE">
            <w:pPr>
              <w:tabs>
                <w:tab w:val="right" w:pos="9180"/>
              </w:tabs>
              <w:ind w:right="-360"/>
            </w:pPr>
          </w:p>
        </w:tc>
        <w:tc>
          <w:tcPr>
            <w:tcW w:w="1960" w:type="dxa"/>
          </w:tcPr>
          <w:p w14:paraId="44E3EAE8" w14:textId="77777777" w:rsidR="000562EE" w:rsidRPr="000562EE" w:rsidRDefault="000562EE" w:rsidP="000562EE">
            <w:pPr>
              <w:tabs>
                <w:tab w:val="right" w:pos="9180"/>
              </w:tabs>
              <w:ind w:right="-360"/>
            </w:pPr>
          </w:p>
        </w:tc>
        <w:tc>
          <w:tcPr>
            <w:tcW w:w="1782" w:type="dxa"/>
            <w:tcBorders>
              <w:top w:val="single" w:sz="4" w:space="0" w:color="auto"/>
            </w:tcBorders>
          </w:tcPr>
          <w:p w14:paraId="76B7AD28" w14:textId="77777777" w:rsidR="000562EE" w:rsidRPr="000562EE" w:rsidRDefault="000562EE" w:rsidP="000562EE">
            <w:pPr>
              <w:tabs>
                <w:tab w:val="decimal" w:pos="1295"/>
                <w:tab w:val="right" w:pos="9180"/>
              </w:tabs>
              <w:ind w:right="-18"/>
            </w:pPr>
          </w:p>
        </w:tc>
        <w:tc>
          <w:tcPr>
            <w:tcW w:w="359" w:type="dxa"/>
          </w:tcPr>
          <w:p w14:paraId="7F7AC06D" w14:textId="77777777" w:rsidR="000562EE" w:rsidRPr="000562EE" w:rsidRDefault="000562EE" w:rsidP="000562EE">
            <w:pPr>
              <w:tabs>
                <w:tab w:val="right" w:pos="9180"/>
              </w:tabs>
              <w:ind w:right="-360"/>
            </w:pPr>
          </w:p>
        </w:tc>
        <w:tc>
          <w:tcPr>
            <w:tcW w:w="1782" w:type="dxa"/>
            <w:tcBorders>
              <w:top w:val="single" w:sz="4" w:space="0" w:color="auto"/>
            </w:tcBorders>
          </w:tcPr>
          <w:p w14:paraId="23352131" w14:textId="77777777" w:rsidR="000562EE" w:rsidRPr="000562EE" w:rsidRDefault="000562EE" w:rsidP="000562EE">
            <w:pPr>
              <w:tabs>
                <w:tab w:val="decimal" w:pos="1314"/>
                <w:tab w:val="right" w:pos="9180"/>
              </w:tabs>
              <w:ind w:right="-18"/>
            </w:pPr>
          </w:p>
        </w:tc>
      </w:tr>
      <w:tr w:rsidR="000562EE" w:rsidRPr="000562EE" w14:paraId="3568FFD6" w14:textId="77777777" w:rsidTr="00972DD9">
        <w:trPr>
          <w:trHeight w:val="230"/>
        </w:trPr>
        <w:tc>
          <w:tcPr>
            <w:tcW w:w="3231" w:type="dxa"/>
            <w:gridSpan w:val="4"/>
          </w:tcPr>
          <w:p w14:paraId="6A5FC314" w14:textId="77777777" w:rsidR="000562EE" w:rsidRPr="000562EE" w:rsidRDefault="000562EE" w:rsidP="000562EE">
            <w:pPr>
              <w:tabs>
                <w:tab w:val="right" w:pos="9180"/>
              </w:tabs>
              <w:ind w:right="-360"/>
            </w:pPr>
            <w:r w:rsidRPr="000562EE">
              <w:t>Net loss</w:t>
            </w:r>
          </w:p>
        </w:tc>
        <w:tc>
          <w:tcPr>
            <w:tcW w:w="537" w:type="dxa"/>
          </w:tcPr>
          <w:p w14:paraId="76CBD950" w14:textId="77777777" w:rsidR="000562EE" w:rsidRPr="000562EE" w:rsidRDefault="000562EE" w:rsidP="000562EE">
            <w:pPr>
              <w:tabs>
                <w:tab w:val="decimal" w:pos="1062"/>
                <w:tab w:val="right" w:pos="9180"/>
              </w:tabs>
              <w:ind w:right="-18"/>
            </w:pPr>
          </w:p>
        </w:tc>
        <w:tc>
          <w:tcPr>
            <w:tcW w:w="537" w:type="dxa"/>
          </w:tcPr>
          <w:p w14:paraId="055CC65B" w14:textId="77777777" w:rsidR="000562EE" w:rsidRPr="000562EE" w:rsidRDefault="000562EE" w:rsidP="000562EE">
            <w:pPr>
              <w:tabs>
                <w:tab w:val="right" w:pos="9180"/>
              </w:tabs>
              <w:ind w:right="-360"/>
            </w:pPr>
          </w:p>
        </w:tc>
        <w:tc>
          <w:tcPr>
            <w:tcW w:w="1960" w:type="dxa"/>
          </w:tcPr>
          <w:p w14:paraId="533240F0" w14:textId="77777777" w:rsidR="000562EE" w:rsidRPr="000562EE" w:rsidRDefault="000562EE" w:rsidP="000562EE">
            <w:pPr>
              <w:tabs>
                <w:tab w:val="right" w:pos="9180"/>
              </w:tabs>
              <w:ind w:right="-360"/>
            </w:pPr>
          </w:p>
        </w:tc>
        <w:tc>
          <w:tcPr>
            <w:tcW w:w="1782" w:type="dxa"/>
            <w:tcBorders>
              <w:bottom w:val="double" w:sz="4" w:space="0" w:color="auto"/>
            </w:tcBorders>
          </w:tcPr>
          <w:p w14:paraId="49F213A6" w14:textId="77777777" w:rsidR="000562EE" w:rsidRPr="000562EE" w:rsidRDefault="000562EE" w:rsidP="000562EE">
            <w:pPr>
              <w:tabs>
                <w:tab w:val="decimal" w:pos="1295"/>
                <w:tab w:val="right" w:pos="9180"/>
              </w:tabs>
              <w:ind w:right="-18"/>
            </w:pPr>
            <w:r w:rsidRPr="000562EE">
              <w:t>$</w:t>
            </w:r>
            <w:r w:rsidRPr="000562EE">
              <w:tab/>
              <w:t>(1,562,778)</w:t>
            </w:r>
          </w:p>
        </w:tc>
        <w:tc>
          <w:tcPr>
            <w:tcW w:w="359" w:type="dxa"/>
          </w:tcPr>
          <w:p w14:paraId="66E8A6B0" w14:textId="77777777" w:rsidR="000562EE" w:rsidRPr="000562EE" w:rsidRDefault="000562EE" w:rsidP="000562EE">
            <w:pPr>
              <w:tabs>
                <w:tab w:val="right" w:pos="9180"/>
              </w:tabs>
              <w:ind w:right="-360"/>
            </w:pPr>
          </w:p>
        </w:tc>
        <w:tc>
          <w:tcPr>
            <w:tcW w:w="1782" w:type="dxa"/>
            <w:tcBorders>
              <w:bottom w:val="double" w:sz="4" w:space="0" w:color="auto"/>
            </w:tcBorders>
          </w:tcPr>
          <w:p w14:paraId="064F908C" w14:textId="77777777" w:rsidR="000562EE" w:rsidRPr="000562EE" w:rsidRDefault="000562EE" w:rsidP="000562EE">
            <w:pPr>
              <w:tabs>
                <w:tab w:val="decimal" w:pos="1314"/>
                <w:tab w:val="right" w:pos="9180"/>
              </w:tabs>
              <w:ind w:right="-18"/>
            </w:pPr>
            <w:r w:rsidRPr="000562EE">
              <w:t>$</w:t>
            </w:r>
            <w:r w:rsidRPr="000562EE">
              <w:tab/>
              <w:t>(595,694)</w:t>
            </w:r>
          </w:p>
        </w:tc>
      </w:tr>
      <w:tr w:rsidR="000562EE" w:rsidRPr="000562EE" w14:paraId="3E045C04" w14:textId="77777777" w:rsidTr="00972DD9">
        <w:trPr>
          <w:trHeight w:val="230"/>
        </w:trPr>
        <w:tc>
          <w:tcPr>
            <w:tcW w:w="375" w:type="dxa"/>
          </w:tcPr>
          <w:p w14:paraId="182B7855" w14:textId="77777777" w:rsidR="000562EE" w:rsidRPr="000562EE" w:rsidRDefault="000562EE" w:rsidP="000562EE">
            <w:pPr>
              <w:ind w:right="-360"/>
            </w:pPr>
          </w:p>
        </w:tc>
        <w:tc>
          <w:tcPr>
            <w:tcW w:w="448" w:type="dxa"/>
          </w:tcPr>
          <w:p w14:paraId="56B40236" w14:textId="77777777" w:rsidR="000562EE" w:rsidRPr="000562EE" w:rsidRDefault="000562EE" w:rsidP="000562EE">
            <w:pPr>
              <w:ind w:right="-360"/>
            </w:pPr>
          </w:p>
        </w:tc>
        <w:tc>
          <w:tcPr>
            <w:tcW w:w="448" w:type="dxa"/>
          </w:tcPr>
          <w:p w14:paraId="52C5A756" w14:textId="77777777" w:rsidR="000562EE" w:rsidRPr="000562EE" w:rsidRDefault="000562EE" w:rsidP="000562EE">
            <w:pPr>
              <w:ind w:right="-360"/>
            </w:pPr>
          </w:p>
        </w:tc>
        <w:tc>
          <w:tcPr>
            <w:tcW w:w="1960" w:type="dxa"/>
          </w:tcPr>
          <w:p w14:paraId="03B1604B" w14:textId="77777777" w:rsidR="000562EE" w:rsidRPr="000562EE" w:rsidRDefault="000562EE" w:rsidP="000562EE">
            <w:pPr>
              <w:tabs>
                <w:tab w:val="right" w:pos="9180"/>
              </w:tabs>
              <w:ind w:right="-360"/>
            </w:pPr>
          </w:p>
        </w:tc>
        <w:tc>
          <w:tcPr>
            <w:tcW w:w="537" w:type="dxa"/>
          </w:tcPr>
          <w:p w14:paraId="46C7CCC0" w14:textId="77777777" w:rsidR="000562EE" w:rsidRPr="000562EE" w:rsidRDefault="000562EE" w:rsidP="000562EE">
            <w:pPr>
              <w:tabs>
                <w:tab w:val="right" w:pos="9180"/>
              </w:tabs>
              <w:ind w:right="-18"/>
            </w:pPr>
          </w:p>
        </w:tc>
        <w:tc>
          <w:tcPr>
            <w:tcW w:w="537" w:type="dxa"/>
          </w:tcPr>
          <w:p w14:paraId="7A06C1BB" w14:textId="77777777" w:rsidR="000562EE" w:rsidRPr="000562EE" w:rsidRDefault="000562EE" w:rsidP="000562EE">
            <w:pPr>
              <w:tabs>
                <w:tab w:val="right" w:pos="9180"/>
              </w:tabs>
              <w:ind w:right="-360"/>
            </w:pPr>
          </w:p>
        </w:tc>
        <w:tc>
          <w:tcPr>
            <w:tcW w:w="1960" w:type="dxa"/>
          </w:tcPr>
          <w:p w14:paraId="704316EC" w14:textId="77777777" w:rsidR="000562EE" w:rsidRPr="000562EE" w:rsidRDefault="000562EE" w:rsidP="000562EE">
            <w:pPr>
              <w:tabs>
                <w:tab w:val="right" w:pos="9180"/>
              </w:tabs>
              <w:ind w:right="-360"/>
            </w:pPr>
          </w:p>
        </w:tc>
        <w:tc>
          <w:tcPr>
            <w:tcW w:w="1782" w:type="dxa"/>
          </w:tcPr>
          <w:p w14:paraId="58D33C77" w14:textId="77777777" w:rsidR="000562EE" w:rsidRPr="000562EE" w:rsidRDefault="000562EE" w:rsidP="000562EE">
            <w:pPr>
              <w:tabs>
                <w:tab w:val="right" w:pos="9180"/>
              </w:tabs>
              <w:ind w:right="-18"/>
            </w:pPr>
          </w:p>
        </w:tc>
        <w:tc>
          <w:tcPr>
            <w:tcW w:w="359" w:type="dxa"/>
          </w:tcPr>
          <w:p w14:paraId="3AC38E40" w14:textId="77777777" w:rsidR="000562EE" w:rsidRPr="000562EE" w:rsidRDefault="000562EE" w:rsidP="000562EE">
            <w:pPr>
              <w:tabs>
                <w:tab w:val="right" w:pos="9180"/>
              </w:tabs>
              <w:ind w:right="-360"/>
            </w:pPr>
          </w:p>
        </w:tc>
        <w:tc>
          <w:tcPr>
            <w:tcW w:w="1782" w:type="dxa"/>
          </w:tcPr>
          <w:p w14:paraId="7B35121A" w14:textId="77777777" w:rsidR="000562EE" w:rsidRPr="000562EE" w:rsidRDefault="000562EE" w:rsidP="000562EE">
            <w:pPr>
              <w:tabs>
                <w:tab w:val="right" w:pos="9180"/>
              </w:tabs>
              <w:ind w:right="-18"/>
            </w:pPr>
          </w:p>
        </w:tc>
      </w:tr>
      <w:tr w:rsidR="000562EE" w:rsidRPr="000562EE" w14:paraId="7A5C6F77" w14:textId="77777777" w:rsidTr="00972DD9">
        <w:trPr>
          <w:trHeight w:val="230"/>
        </w:trPr>
        <w:tc>
          <w:tcPr>
            <w:tcW w:w="3231" w:type="dxa"/>
            <w:gridSpan w:val="4"/>
          </w:tcPr>
          <w:p w14:paraId="484AE6EF" w14:textId="77777777" w:rsidR="000562EE" w:rsidRPr="000562EE" w:rsidRDefault="000562EE" w:rsidP="000562EE">
            <w:pPr>
              <w:tabs>
                <w:tab w:val="right" w:pos="9180"/>
              </w:tabs>
              <w:ind w:right="-360"/>
            </w:pPr>
            <w:r w:rsidRPr="000562EE">
              <w:t>Basic and diluted:</w:t>
            </w:r>
          </w:p>
        </w:tc>
        <w:tc>
          <w:tcPr>
            <w:tcW w:w="537" w:type="dxa"/>
          </w:tcPr>
          <w:p w14:paraId="7C8A44B9" w14:textId="77777777" w:rsidR="000562EE" w:rsidRPr="000562EE" w:rsidRDefault="000562EE" w:rsidP="000562EE">
            <w:pPr>
              <w:tabs>
                <w:tab w:val="right" w:pos="9180"/>
              </w:tabs>
              <w:ind w:right="-18"/>
            </w:pPr>
          </w:p>
        </w:tc>
        <w:tc>
          <w:tcPr>
            <w:tcW w:w="537" w:type="dxa"/>
          </w:tcPr>
          <w:p w14:paraId="5F7B6E9B" w14:textId="77777777" w:rsidR="000562EE" w:rsidRPr="000562EE" w:rsidRDefault="000562EE" w:rsidP="000562EE">
            <w:pPr>
              <w:tabs>
                <w:tab w:val="right" w:pos="9180"/>
              </w:tabs>
              <w:ind w:right="-360"/>
            </w:pPr>
          </w:p>
        </w:tc>
        <w:tc>
          <w:tcPr>
            <w:tcW w:w="1960" w:type="dxa"/>
          </w:tcPr>
          <w:p w14:paraId="1D4F24D3" w14:textId="77777777" w:rsidR="000562EE" w:rsidRPr="000562EE" w:rsidRDefault="000562EE" w:rsidP="000562EE">
            <w:pPr>
              <w:tabs>
                <w:tab w:val="right" w:pos="9180"/>
              </w:tabs>
              <w:ind w:right="-360"/>
            </w:pPr>
          </w:p>
        </w:tc>
        <w:tc>
          <w:tcPr>
            <w:tcW w:w="1782" w:type="dxa"/>
          </w:tcPr>
          <w:p w14:paraId="00447771" w14:textId="77777777" w:rsidR="000562EE" w:rsidRPr="000562EE" w:rsidRDefault="000562EE" w:rsidP="000562EE">
            <w:pPr>
              <w:tabs>
                <w:tab w:val="right" w:pos="9180"/>
              </w:tabs>
              <w:ind w:right="-18"/>
            </w:pPr>
          </w:p>
        </w:tc>
        <w:tc>
          <w:tcPr>
            <w:tcW w:w="359" w:type="dxa"/>
          </w:tcPr>
          <w:p w14:paraId="5DA6D3C9" w14:textId="77777777" w:rsidR="000562EE" w:rsidRPr="000562EE" w:rsidRDefault="000562EE" w:rsidP="000562EE">
            <w:pPr>
              <w:tabs>
                <w:tab w:val="right" w:pos="9180"/>
              </w:tabs>
              <w:ind w:right="-360"/>
            </w:pPr>
          </w:p>
        </w:tc>
        <w:tc>
          <w:tcPr>
            <w:tcW w:w="1782" w:type="dxa"/>
          </w:tcPr>
          <w:p w14:paraId="6417A687" w14:textId="77777777" w:rsidR="000562EE" w:rsidRPr="000562EE" w:rsidRDefault="000562EE" w:rsidP="000562EE">
            <w:pPr>
              <w:tabs>
                <w:tab w:val="right" w:pos="9180"/>
              </w:tabs>
              <w:ind w:right="-18"/>
            </w:pPr>
          </w:p>
        </w:tc>
      </w:tr>
      <w:tr w:rsidR="000562EE" w:rsidRPr="000562EE" w14:paraId="797A1900" w14:textId="77777777" w:rsidTr="00972DD9">
        <w:trPr>
          <w:trHeight w:val="230"/>
        </w:trPr>
        <w:tc>
          <w:tcPr>
            <w:tcW w:w="375" w:type="dxa"/>
          </w:tcPr>
          <w:p w14:paraId="472D340C" w14:textId="77777777" w:rsidR="000562EE" w:rsidRPr="000562EE" w:rsidRDefault="000562EE" w:rsidP="000562EE">
            <w:pPr>
              <w:ind w:right="-360"/>
            </w:pPr>
          </w:p>
        </w:tc>
        <w:tc>
          <w:tcPr>
            <w:tcW w:w="5890" w:type="dxa"/>
            <w:gridSpan w:val="6"/>
          </w:tcPr>
          <w:p w14:paraId="2C32881A" w14:textId="77777777" w:rsidR="000562EE" w:rsidRPr="000562EE" w:rsidRDefault="000562EE" w:rsidP="000562EE">
            <w:pPr>
              <w:tabs>
                <w:tab w:val="right" w:pos="9180"/>
              </w:tabs>
              <w:ind w:right="-360"/>
            </w:pPr>
            <w:r w:rsidRPr="000562EE">
              <w:t>Net loss per common share</w:t>
            </w:r>
          </w:p>
        </w:tc>
        <w:tc>
          <w:tcPr>
            <w:tcW w:w="1782" w:type="dxa"/>
            <w:tcBorders>
              <w:bottom w:val="double" w:sz="4" w:space="0" w:color="auto"/>
            </w:tcBorders>
          </w:tcPr>
          <w:p w14:paraId="299C1BD2" w14:textId="77777777" w:rsidR="000562EE" w:rsidRPr="000562EE" w:rsidRDefault="000562EE" w:rsidP="000562EE">
            <w:pPr>
              <w:tabs>
                <w:tab w:val="decimal" w:pos="1025"/>
                <w:tab w:val="right" w:pos="9180"/>
              </w:tabs>
              <w:ind w:right="-18"/>
            </w:pPr>
            <w:r w:rsidRPr="000562EE">
              <w:t>$</w:t>
            </w:r>
            <w:r w:rsidRPr="000562EE">
              <w:tab/>
              <w:t>(0.29)</w:t>
            </w:r>
          </w:p>
        </w:tc>
        <w:tc>
          <w:tcPr>
            <w:tcW w:w="359" w:type="dxa"/>
          </w:tcPr>
          <w:p w14:paraId="64E420FA" w14:textId="77777777" w:rsidR="000562EE" w:rsidRPr="000562EE" w:rsidRDefault="000562EE" w:rsidP="000562EE">
            <w:pPr>
              <w:tabs>
                <w:tab w:val="right" w:pos="9180"/>
              </w:tabs>
              <w:ind w:right="-360"/>
            </w:pPr>
          </w:p>
        </w:tc>
        <w:tc>
          <w:tcPr>
            <w:tcW w:w="1782" w:type="dxa"/>
            <w:tcBorders>
              <w:bottom w:val="double" w:sz="4" w:space="0" w:color="auto"/>
            </w:tcBorders>
          </w:tcPr>
          <w:p w14:paraId="1ED200EC" w14:textId="77777777" w:rsidR="000562EE" w:rsidRPr="000562EE" w:rsidRDefault="000562EE" w:rsidP="000562EE">
            <w:pPr>
              <w:tabs>
                <w:tab w:val="decimal" w:pos="1044"/>
                <w:tab w:val="right" w:pos="9180"/>
              </w:tabs>
              <w:ind w:right="-18"/>
            </w:pPr>
            <w:r w:rsidRPr="000562EE">
              <w:t>$</w:t>
            </w:r>
            <w:r w:rsidRPr="000562EE">
              <w:tab/>
              <w:t>(2.54)</w:t>
            </w:r>
          </w:p>
        </w:tc>
      </w:tr>
      <w:tr w:rsidR="000562EE" w:rsidRPr="000562EE" w14:paraId="340202AB" w14:textId="77777777" w:rsidTr="00972DD9">
        <w:trPr>
          <w:trHeight w:val="230"/>
        </w:trPr>
        <w:tc>
          <w:tcPr>
            <w:tcW w:w="375" w:type="dxa"/>
          </w:tcPr>
          <w:p w14:paraId="5C1E08D6" w14:textId="77777777" w:rsidR="000562EE" w:rsidRPr="000562EE" w:rsidRDefault="000562EE" w:rsidP="000562EE">
            <w:pPr>
              <w:ind w:right="-360"/>
            </w:pPr>
          </w:p>
        </w:tc>
        <w:tc>
          <w:tcPr>
            <w:tcW w:w="3393" w:type="dxa"/>
            <w:gridSpan w:val="4"/>
          </w:tcPr>
          <w:p w14:paraId="0745F30E" w14:textId="77777777" w:rsidR="000562EE" w:rsidRPr="000562EE" w:rsidRDefault="000562EE" w:rsidP="000562EE">
            <w:pPr>
              <w:tabs>
                <w:tab w:val="right" w:pos="9180"/>
              </w:tabs>
              <w:ind w:right="-18"/>
            </w:pPr>
            <w:r w:rsidRPr="000562EE">
              <w:t>Weighted average shares outstanding</w:t>
            </w:r>
          </w:p>
        </w:tc>
        <w:tc>
          <w:tcPr>
            <w:tcW w:w="537" w:type="dxa"/>
          </w:tcPr>
          <w:p w14:paraId="218A167C" w14:textId="77777777" w:rsidR="000562EE" w:rsidRPr="000562EE" w:rsidRDefault="000562EE" w:rsidP="000562EE">
            <w:pPr>
              <w:tabs>
                <w:tab w:val="right" w:pos="9180"/>
              </w:tabs>
              <w:ind w:right="-360"/>
            </w:pPr>
          </w:p>
        </w:tc>
        <w:tc>
          <w:tcPr>
            <w:tcW w:w="1960" w:type="dxa"/>
          </w:tcPr>
          <w:p w14:paraId="498D67F1" w14:textId="77777777" w:rsidR="000562EE" w:rsidRPr="000562EE" w:rsidRDefault="000562EE" w:rsidP="000562EE">
            <w:pPr>
              <w:tabs>
                <w:tab w:val="right" w:pos="9180"/>
              </w:tabs>
              <w:ind w:right="-360"/>
            </w:pPr>
          </w:p>
        </w:tc>
        <w:tc>
          <w:tcPr>
            <w:tcW w:w="1782" w:type="dxa"/>
            <w:tcBorders>
              <w:top w:val="double" w:sz="4" w:space="0" w:color="auto"/>
              <w:bottom w:val="double" w:sz="4" w:space="0" w:color="auto"/>
            </w:tcBorders>
          </w:tcPr>
          <w:p w14:paraId="50D95AAC" w14:textId="77777777" w:rsidR="000562EE" w:rsidRPr="000562EE" w:rsidRDefault="000562EE" w:rsidP="000562EE">
            <w:pPr>
              <w:tabs>
                <w:tab w:val="decimal" w:pos="1295"/>
                <w:tab w:val="right" w:pos="9180"/>
              </w:tabs>
              <w:ind w:right="-18"/>
            </w:pPr>
            <w:r w:rsidRPr="000562EE">
              <w:tab/>
              <w:t>5,332,058</w:t>
            </w:r>
          </w:p>
        </w:tc>
        <w:tc>
          <w:tcPr>
            <w:tcW w:w="359" w:type="dxa"/>
          </w:tcPr>
          <w:p w14:paraId="3D785552" w14:textId="77777777" w:rsidR="000562EE" w:rsidRPr="000562EE" w:rsidRDefault="000562EE" w:rsidP="000562EE">
            <w:pPr>
              <w:tabs>
                <w:tab w:val="right" w:pos="9180"/>
              </w:tabs>
              <w:ind w:right="-360"/>
            </w:pPr>
          </w:p>
        </w:tc>
        <w:tc>
          <w:tcPr>
            <w:tcW w:w="1782" w:type="dxa"/>
            <w:tcBorders>
              <w:top w:val="double" w:sz="4" w:space="0" w:color="auto"/>
              <w:bottom w:val="double" w:sz="4" w:space="0" w:color="auto"/>
            </w:tcBorders>
          </w:tcPr>
          <w:p w14:paraId="4C6E06A7" w14:textId="77777777" w:rsidR="000562EE" w:rsidRPr="000562EE" w:rsidRDefault="000562EE" w:rsidP="000562EE">
            <w:pPr>
              <w:tabs>
                <w:tab w:val="decimal" w:pos="1314"/>
                <w:tab w:val="right" w:pos="9180"/>
              </w:tabs>
              <w:ind w:right="-18"/>
            </w:pPr>
            <w:r w:rsidRPr="000562EE">
              <w:tab/>
              <w:t>234,395</w:t>
            </w:r>
          </w:p>
        </w:tc>
      </w:tr>
      <w:tr w:rsidR="000562EE" w:rsidRPr="000562EE" w14:paraId="2FFDBF24" w14:textId="77777777" w:rsidTr="00972DD9">
        <w:trPr>
          <w:trHeight w:val="230"/>
        </w:trPr>
        <w:tc>
          <w:tcPr>
            <w:tcW w:w="3231" w:type="dxa"/>
            <w:gridSpan w:val="4"/>
          </w:tcPr>
          <w:p w14:paraId="4C2D3755" w14:textId="77777777" w:rsidR="000562EE" w:rsidRPr="000562EE" w:rsidRDefault="000562EE" w:rsidP="000562EE">
            <w:pPr>
              <w:tabs>
                <w:tab w:val="right" w:pos="9180"/>
              </w:tabs>
              <w:ind w:right="-360"/>
            </w:pPr>
          </w:p>
        </w:tc>
        <w:tc>
          <w:tcPr>
            <w:tcW w:w="537" w:type="dxa"/>
          </w:tcPr>
          <w:p w14:paraId="7DB09037" w14:textId="77777777" w:rsidR="000562EE" w:rsidRPr="000562EE" w:rsidRDefault="000562EE" w:rsidP="000562EE">
            <w:pPr>
              <w:tabs>
                <w:tab w:val="decimal" w:pos="882"/>
                <w:tab w:val="right" w:pos="9180"/>
              </w:tabs>
              <w:ind w:right="-18"/>
            </w:pPr>
          </w:p>
        </w:tc>
        <w:tc>
          <w:tcPr>
            <w:tcW w:w="537" w:type="dxa"/>
          </w:tcPr>
          <w:p w14:paraId="79999419" w14:textId="77777777" w:rsidR="000562EE" w:rsidRPr="000562EE" w:rsidRDefault="000562EE" w:rsidP="000562EE">
            <w:pPr>
              <w:tabs>
                <w:tab w:val="right" w:pos="9180"/>
              </w:tabs>
              <w:ind w:right="-360"/>
            </w:pPr>
          </w:p>
        </w:tc>
        <w:tc>
          <w:tcPr>
            <w:tcW w:w="1960" w:type="dxa"/>
          </w:tcPr>
          <w:p w14:paraId="13D388AF" w14:textId="77777777" w:rsidR="000562EE" w:rsidRPr="000562EE" w:rsidRDefault="000562EE" w:rsidP="000562EE">
            <w:pPr>
              <w:tabs>
                <w:tab w:val="right" w:pos="9180"/>
              </w:tabs>
              <w:ind w:right="-360"/>
            </w:pPr>
          </w:p>
        </w:tc>
        <w:tc>
          <w:tcPr>
            <w:tcW w:w="1782" w:type="dxa"/>
          </w:tcPr>
          <w:p w14:paraId="352F4FF5" w14:textId="77777777" w:rsidR="000562EE" w:rsidRPr="000562EE" w:rsidRDefault="000562EE" w:rsidP="000562EE">
            <w:pPr>
              <w:tabs>
                <w:tab w:val="decimal" w:pos="792"/>
                <w:tab w:val="right" w:pos="9180"/>
              </w:tabs>
              <w:ind w:right="-18"/>
            </w:pPr>
          </w:p>
        </w:tc>
        <w:tc>
          <w:tcPr>
            <w:tcW w:w="359" w:type="dxa"/>
          </w:tcPr>
          <w:p w14:paraId="731B2E30" w14:textId="77777777" w:rsidR="000562EE" w:rsidRPr="000562EE" w:rsidRDefault="000562EE" w:rsidP="000562EE">
            <w:pPr>
              <w:tabs>
                <w:tab w:val="right" w:pos="9180"/>
              </w:tabs>
              <w:ind w:right="-360"/>
            </w:pPr>
          </w:p>
        </w:tc>
        <w:tc>
          <w:tcPr>
            <w:tcW w:w="1782" w:type="dxa"/>
          </w:tcPr>
          <w:p w14:paraId="74C7CC83" w14:textId="77777777" w:rsidR="000562EE" w:rsidRPr="000562EE" w:rsidRDefault="000562EE" w:rsidP="000562EE">
            <w:pPr>
              <w:tabs>
                <w:tab w:val="decimal" w:pos="702"/>
                <w:tab w:val="right" w:pos="9180"/>
              </w:tabs>
              <w:ind w:right="-18"/>
            </w:pPr>
          </w:p>
        </w:tc>
      </w:tr>
      <w:tr w:rsidR="000562EE" w:rsidRPr="000562EE" w14:paraId="46ED3E60" w14:textId="77777777" w:rsidTr="00972DD9">
        <w:trPr>
          <w:trHeight w:val="230"/>
        </w:trPr>
        <w:tc>
          <w:tcPr>
            <w:tcW w:w="3231" w:type="dxa"/>
            <w:gridSpan w:val="4"/>
          </w:tcPr>
          <w:p w14:paraId="349AA42B" w14:textId="77777777" w:rsidR="000562EE" w:rsidRPr="000562EE" w:rsidRDefault="000562EE" w:rsidP="000562EE">
            <w:pPr>
              <w:tabs>
                <w:tab w:val="right" w:pos="9180"/>
              </w:tabs>
              <w:ind w:right="-360"/>
            </w:pPr>
          </w:p>
        </w:tc>
        <w:tc>
          <w:tcPr>
            <w:tcW w:w="537" w:type="dxa"/>
          </w:tcPr>
          <w:p w14:paraId="2B98C22A" w14:textId="77777777" w:rsidR="000562EE" w:rsidRPr="000562EE" w:rsidRDefault="000562EE" w:rsidP="000562EE">
            <w:pPr>
              <w:tabs>
                <w:tab w:val="decimal" w:pos="882"/>
                <w:tab w:val="right" w:pos="9180"/>
              </w:tabs>
              <w:ind w:right="-18"/>
            </w:pPr>
          </w:p>
        </w:tc>
        <w:tc>
          <w:tcPr>
            <w:tcW w:w="537" w:type="dxa"/>
          </w:tcPr>
          <w:p w14:paraId="1E5D961C" w14:textId="77777777" w:rsidR="000562EE" w:rsidRPr="000562EE" w:rsidRDefault="000562EE" w:rsidP="000562EE">
            <w:pPr>
              <w:tabs>
                <w:tab w:val="right" w:pos="9180"/>
              </w:tabs>
              <w:ind w:right="-360"/>
            </w:pPr>
          </w:p>
        </w:tc>
        <w:tc>
          <w:tcPr>
            <w:tcW w:w="1960" w:type="dxa"/>
          </w:tcPr>
          <w:p w14:paraId="07546347" w14:textId="77777777" w:rsidR="000562EE" w:rsidRPr="000562EE" w:rsidRDefault="000562EE" w:rsidP="000562EE">
            <w:pPr>
              <w:tabs>
                <w:tab w:val="right" w:pos="9180"/>
              </w:tabs>
              <w:ind w:right="-360"/>
            </w:pPr>
          </w:p>
        </w:tc>
        <w:tc>
          <w:tcPr>
            <w:tcW w:w="1782" w:type="dxa"/>
          </w:tcPr>
          <w:p w14:paraId="4B71499F" w14:textId="77777777" w:rsidR="000562EE" w:rsidRPr="000562EE" w:rsidRDefault="000562EE" w:rsidP="000562EE">
            <w:pPr>
              <w:tabs>
                <w:tab w:val="decimal" w:pos="792"/>
                <w:tab w:val="right" w:pos="9180"/>
              </w:tabs>
              <w:ind w:right="-18"/>
            </w:pPr>
          </w:p>
        </w:tc>
        <w:tc>
          <w:tcPr>
            <w:tcW w:w="359" w:type="dxa"/>
          </w:tcPr>
          <w:p w14:paraId="542246C1" w14:textId="77777777" w:rsidR="000562EE" w:rsidRPr="000562EE" w:rsidRDefault="000562EE" w:rsidP="000562EE">
            <w:pPr>
              <w:tabs>
                <w:tab w:val="right" w:pos="9180"/>
              </w:tabs>
              <w:ind w:right="-360"/>
            </w:pPr>
          </w:p>
        </w:tc>
        <w:tc>
          <w:tcPr>
            <w:tcW w:w="1782" w:type="dxa"/>
          </w:tcPr>
          <w:p w14:paraId="42014CD4" w14:textId="77777777" w:rsidR="000562EE" w:rsidRPr="000562EE" w:rsidRDefault="000562EE" w:rsidP="000562EE">
            <w:pPr>
              <w:tabs>
                <w:tab w:val="decimal" w:pos="702"/>
                <w:tab w:val="right" w:pos="9180"/>
              </w:tabs>
              <w:ind w:right="-18"/>
            </w:pPr>
          </w:p>
        </w:tc>
      </w:tr>
      <w:tr w:rsidR="000562EE" w:rsidRPr="000562EE" w14:paraId="3121D95B" w14:textId="77777777" w:rsidTr="00972DD9">
        <w:trPr>
          <w:trHeight w:val="230"/>
        </w:trPr>
        <w:tc>
          <w:tcPr>
            <w:tcW w:w="3231" w:type="dxa"/>
            <w:gridSpan w:val="4"/>
          </w:tcPr>
          <w:p w14:paraId="167ECF28" w14:textId="77777777" w:rsidR="000562EE" w:rsidRPr="000562EE" w:rsidRDefault="000562EE" w:rsidP="000562EE">
            <w:pPr>
              <w:tabs>
                <w:tab w:val="right" w:pos="9180"/>
              </w:tabs>
              <w:ind w:right="-360"/>
            </w:pPr>
          </w:p>
        </w:tc>
        <w:tc>
          <w:tcPr>
            <w:tcW w:w="537" w:type="dxa"/>
          </w:tcPr>
          <w:p w14:paraId="19DDE2B0" w14:textId="77777777" w:rsidR="000562EE" w:rsidRPr="000562EE" w:rsidRDefault="000562EE" w:rsidP="000562EE">
            <w:pPr>
              <w:tabs>
                <w:tab w:val="decimal" w:pos="882"/>
                <w:tab w:val="right" w:pos="9180"/>
              </w:tabs>
              <w:ind w:right="-18"/>
            </w:pPr>
          </w:p>
        </w:tc>
        <w:tc>
          <w:tcPr>
            <w:tcW w:w="537" w:type="dxa"/>
          </w:tcPr>
          <w:p w14:paraId="704E3368" w14:textId="77777777" w:rsidR="000562EE" w:rsidRPr="000562EE" w:rsidRDefault="000562EE" w:rsidP="000562EE">
            <w:pPr>
              <w:tabs>
                <w:tab w:val="right" w:pos="9180"/>
              </w:tabs>
              <w:ind w:right="-360"/>
            </w:pPr>
          </w:p>
        </w:tc>
        <w:tc>
          <w:tcPr>
            <w:tcW w:w="1960" w:type="dxa"/>
          </w:tcPr>
          <w:p w14:paraId="031702D6" w14:textId="77777777" w:rsidR="000562EE" w:rsidRPr="000562EE" w:rsidRDefault="000562EE" w:rsidP="000562EE">
            <w:pPr>
              <w:tabs>
                <w:tab w:val="right" w:pos="9180"/>
              </w:tabs>
              <w:ind w:right="-360"/>
            </w:pPr>
          </w:p>
        </w:tc>
        <w:tc>
          <w:tcPr>
            <w:tcW w:w="1782" w:type="dxa"/>
          </w:tcPr>
          <w:p w14:paraId="24D48E81" w14:textId="77777777" w:rsidR="000562EE" w:rsidRPr="000562EE" w:rsidRDefault="000562EE" w:rsidP="000562EE">
            <w:pPr>
              <w:tabs>
                <w:tab w:val="decimal" w:pos="792"/>
                <w:tab w:val="right" w:pos="9180"/>
              </w:tabs>
              <w:ind w:right="-18"/>
            </w:pPr>
          </w:p>
        </w:tc>
        <w:tc>
          <w:tcPr>
            <w:tcW w:w="359" w:type="dxa"/>
          </w:tcPr>
          <w:p w14:paraId="096BBEA4" w14:textId="77777777" w:rsidR="000562EE" w:rsidRPr="000562EE" w:rsidRDefault="000562EE" w:rsidP="000562EE">
            <w:pPr>
              <w:tabs>
                <w:tab w:val="right" w:pos="9180"/>
              </w:tabs>
              <w:ind w:right="-360"/>
            </w:pPr>
          </w:p>
        </w:tc>
        <w:tc>
          <w:tcPr>
            <w:tcW w:w="1782" w:type="dxa"/>
          </w:tcPr>
          <w:p w14:paraId="057D408B" w14:textId="77777777" w:rsidR="000562EE" w:rsidRPr="000562EE" w:rsidRDefault="000562EE" w:rsidP="000562EE">
            <w:pPr>
              <w:tabs>
                <w:tab w:val="decimal" w:pos="702"/>
                <w:tab w:val="right" w:pos="9180"/>
              </w:tabs>
              <w:ind w:right="-18"/>
            </w:pPr>
          </w:p>
        </w:tc>
      </w:tr>
    </w:tbl>
    <w:p w14:paraId="7A9C4F1F" w14:textId="77777777" w:rsidR="000562EE" w:rsidRPr="000562EE" w:rsidRDefault="000562EE" w:rsidP="000562EE">
      <w:pPr>
        <w:tabs>
          <w:tab w:val="left" w:pos="1080"/>
          <w:tab w:val="left" w:pos="1260"/>
          <w:tab w:val="left" w:pos="2340"/>
          <w:tab w:val="right" w:pos="9180"/>
        </w:tabs>
        <w:ind w:right="-360"/>
      </w:pPr>
    </w:p>
    <w:p w14:paraId="59945B03" w14:textId="77777777" w:rsidR="000562EE" w:rsidRPr="000562EE" w:rsidRDefault="000562EE" w:rsidP="000562EE">
      <w:pPr>
        <w:tabs>
          <w:tab w:val="left" w:pos="1080"/>
          <w:tab w:val="left" w:pos="1260"/>
          <w:tab w:val="left" w:pos="2340"/>
          <w:tab w:val="right" w:pos="9180"/>
        </w:tabs>
        <w:ind w:right="-360"/>
      </w:pPr>
    </w:p>
    <w:p w14:paraId="2B745A95" w14:textId="77777777" w:rsidR="000562EE" w:rsidRPr="000562EE" w:rsidRDefault="000562EE" w:rsidP="000562EE">
      <w:pPr>
        <w:tabs>
          <w:tab w:val="left" w:pos="1080"/>
          <w:tab w:val="left" w:pos="1260"/>
          <w:tab w:val="left" w:pos="2340"/>
          <w:tab w:val="right" w:pos="9180"/>
        </w:tabs>
        <w:ind w:right="-360"/>
      </w:pPr>
    </w:p>
    <w:p w14:paraId="29C3CD76" w14:textId="77777777" w:rsidR="000562EE" w:rsidRPr="000562EE" w:rsidRDefault="000562EE" w:rsidP="000562EE">
      <w:pPr>
        <w:tabs>
          <w:tab w:val="left" w:pos="1080"/>
          <w:tab w:val="left" w:pos="1260"/>
          <w:tab w:val="left" w:pos="2340"/>
          <w:tab w:val="right" w:pos="9180"/>
        </w:tabs>
        <w:ind w:right="-360"/>
        <w:jc w:val="center"/>
      </w:pPr>
      <w:r w:rsidRPr="000562EE">
        <w:t>See accompanying notes to condensed consolidated financial statements.</w:t>
      </w:r>
    </w:p>
    <w:p w14:paraId="57ADFEB5" w14:textId="77777777" w:rsidR="000562EE" w:rsidRPr="000562EE" w:rsidRDefault="000562EE" w:rsidP="000562EE">
      <w:pPr>
        <w:tabs>
          <w:tab w:val="left" w:pos="1080"/>
          <w:tab w:val="left" w:pos="1260"/>
          <w:tab w:val="left" w:pos="2340"/>
          <w:tab w:val="right" w:pos="9180"/>
        </w:tabs>
        <w:ind w:right="-360"/>
      </w:pPr>
    </w:p>
    <w:p w14:paraId="49115399" w14:textId="77777777" w:rsidR="000562EE" w:rsidRPr="000562EE" w:rsidRDefault="000562EE" w:rsidP="000562EE">
      <w:pPr>
        <w:tabs>
          <w:tab w:val="left" w:pos="1080"/>
          <w:tab w:val="left" w:pos="1260"/>
          <w:tab w:val="left" w:pos="2340"/>
          <w:tab w:val="right" w:pos="9180"/>
        </w:tabs>
        <w:ind w:right="-360"/>
      </w:pPr>
    </w:p>
    <w:p w14:paraId="38C0F95D" w14:textId="77777777" w:rsidR="000562EE" w:rsidRPr="000562EE" w:rsidRDefault="000562EE" w:rsidP="000562EE">
      <w:pPr>
        <w:tabs>
          <w:tab w:val="left" w:pos="1080"/>
          <w:tab w:val="left" w:pos="1260"/>
          <w:tab w:val="left" w:pos="2340"/>
          <w:tab w:val="right" w:pos="9180"/>
        </w:tabs>
        <w:ind w:right="-360"/>
      </w:pPr>
    </w:p>
    <w:p w14:paraId="5E2B2406" w14:textId="77777777" w:rsidR="000562EE" w:rsidRPr="000562EE" w:rsidRDefault="000562EE" w:rsidP="000562EE">
      <w:pPr>
        <w:sectPr w:rsidR="000562EE" w:rsidRPr="000562EE">
          <w:headerReference w:type="even" r:id="rId16"/>
          <w:headerReference w:type="default" r:id="rId17"/>
          <w:footerReference w:type="default" r:id="rId18"/>
          <w:headerReference w:type="first" r:id="rId19"/>
          <w:footnotePr>
            <w:numRestart w:val="eachPage"/>
          </w:footnotePr>
          <w:pgSz w:w="12240" w:h="15840" w:code="1"/>
          <w:pgMar w:top="1008" w:right="720" w:bottom="1008" w:left="720" w:header="720" w:footer="432" w:gutter="0"/>
          <w:cols w:space="0"/>
          <w:titlePg/>
        </w:sectPr>
      </w:pPr>
    </w:p>
    <w:p w14:paraId="3811DFB5" w14:textId="77777777" w:rsidR="000562EE" w:rsidRPr="000562EE" w:rsidRDefault="000562EE" w:rsidP="000562EE">
      <w:pPr>
        <w:jc w:val="center"/>
        <w:rPr>
          <w:b/>
        </w:rPr>
      </w:pPr>
      <w:r w:rsidRPr="000562EE">
        <w:rPr>
          <w:b/>
        </w:rPr>
        <w:lastRenderedPageBreak/>
        <w:t>GEOVAX LABS, INC.</w:t>
      </w:r>
    </w:p>
    <w:p w14:paraId="20C00151" w14:textId="77777777" w:rsidR="000562EE" w:rsidRPr="000562EE" w:rsidRDefault="000562EE" w:rsidP="000562EE">
      <w:pPr>
        <w:jc w:val="center"/>
        <w:rPr>
          <w:b/>
        </w:rPr>
      </w:pPr>
      <w:r w:rsidRPr="000562EE">
        <w:rPr>
          <w:b/>
        </w:rPr>
        <w:t>CONDENSED CONSOLIDATED STATEMENTS OF CHANGES IN STOCKHOLDERS’ EQUITY (DEFICIENCY)</w:t>
      </w:r>
    </w:p>
    <w:p w14:paraId="00FF3CBF" w14:textId="77777777" w:rsidR="000562EE" w:rsidRPr="000562EE" w:rsidRDefault="000562EE" w:rsidP="000562EE">
      <w:pPr>
        <w:jc w:val="center"/>
        <w:rPr>
          <w:b/>
        </w:rPr>
      </w:pPr>
      <w:r w:rsidRPr="000562EE">
        <w:rPr>
          <w:b/>
        </w:rPr>
        <w:t>(Unaudited)</w:t>
      </w:r>
    </w:p>
    <w:p w14:paraId="5ACA2754" w14:textId="77777777" w:rsidR="000562EE" w:rsidRPr="000562EE" w:rsidRDefault="000562EE" w:rsidP="000562EE">
      <w:pPr>
        <w:tabs>
          <w:tab w:val="decimal" w:pos="1152"/>
          <w:tab w:val="left" w:pos="2340"/>
          <w:tab w:val="right" w:pos="9180"/>
        </w:tabs>
        <w:rPr>
          <w:snapToGrid w:val="0"/>
          <w:color w:val="000000"/>
        </w:rPr>
      </w:pPr>
    </w:p>
    <w:p w14:paraId="1853A759" w14:textId="77777777" w:rsidR="000562EE" w:rsidRPr="000562EE" w:rsidRDefault="000562EE" w:rsidP="000562EE">
      <w:pPr>
        <w:tabs>
          <w:tab w:val="decimal" w:pos="1152"/>
          <w:tab w:val="left" w:pos="2340"/>
          <w:tab w:val="right" w:pos="9180"/>
        </w:tabs>
        <w:rPr>
          <w:snapToGrid w:val="0"/>
          <w:color w:val="000000"/>
          <w:sz w:val="19"/>
          <w:szCs w:val="19"/>
        </w:rPr>
      </w:pPr>
      <w:bookmarkStart w:id="3" w:name="_Hlk36562604"/>
    </w:p>
    <w:bookmarkEnd w:id="3"/>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0562EE" w:rsidRPr="000562EE" w14:paraId="68F6C617" w14:textId="77777777" w:rsidTr="00972DD9">
        <w:tc>
          <w:tcPr>
            <w:tcW w:w="4410" w:type="dxa"/>
          </w:tcPr>
          <w:p w14:paraId="5C47BA80" w14:textId="77777777" w:rsidR="000562EE" w:rsidRPr="000562EE" w:rsidRDefault="000562EE" w:rsidP="000562EE">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6CAB10B"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Three-Months Ended March 31, 2021</w:t>
            </w:r>
          </w:p>
        </w:tc>
      </w:tr>
      <w:tr w:rsidR="000562EE" w:rsidRPr="000562EE" w14:paraId="3DD35D35" w14:textId="77777777" w:rsidTr="00972DD9">
        <w:tc>
          <w:tcPr>
            <w:tcW w:w="4410" w:type="dxa"/>
          </w:tcPr>
          <w:p w14:paraId="5E1A4B0D" w14:textId="77777777" w:rsidR="000562EE" w:rsidRPr="000562EE" w:rsidRDefault="000562EE" w:rsidP="000562EE">
            <w:pPr>
              <w:tabs>
                <w:tab w:val="left" w:pos="144"/>
                <w:tab w:val="left" w:pos="324"/>
                <w:tab w:val="right" w:pos="9180"/>
              </w:tabs>
              <w:rPr>
                <w:snapToGrid w:val="0"/>
                <w:color w:val="000000"/>
                <w:sz w:val="19"/>
                <w:szCs w:val="19"/>
              </w:rPr>
            </w:pPr>
          </w:p>
        </w:tc>
        <w:tc>
          <w:tcPr>
            <w:tcW w:w="2340" w:type="dxa"/>
            <w:gridSpan w:val="2"/>
          </w:tcPr>
          <w:p w14:paraId="31BE24BD" w14:textId="77777777" w:rsidR="000562EE" w:rsidRPr="000562EE" w:rsidRDefault="000562EE" w:rsidP="000562EE">
            <w:pPr>
              <w:tabs>
                <w:tab w:val="left" w:pos="2340"/>
                <w:tab w:val="right" w:pos="9180"/>
              </w:tabs>
              <w:jc w:val="center"/>
              <w:rPr>
                <w:snapToGrid w:val="0"/>
                <w:color w:val="000000"/>
                <w:sz w:val="19"/>
                <w:szCs w:val="19"/>
              </w:rPr>
            </w:pPr>
          </w:p>
        </w:tc>
        <w:tc>
          <w:tcPr>
            <w:tcW w:w="1080" w:type="dxa"/>
          </w:tcPr>
          <w:p w14:paraId="66943987" w14:textId="77777777" w:rsidR="000562EE" w:rsidRPr="000562EE" w:rsidRDefault="000562EE" w:rsidP="000562EE">
            <w:pPr>
              <w:tabs>
                <w:tab w:val="decimal" w:pos="1148"/>
                <w:tab w:val="right" w:pos="9180"/>
              </w:tabs>
              <w:jc w:val="center"/>
              <w:rPr>
                <w:snapToGrid w:val="0"/>
                <w:color w:val="000000"/>
                <w:sz w:val="19"/>
                <w:szCs w:val="19"/>
              </w:rPr>
            </w:pPr>
          </w:p>
        </w:tc>
        <w:tc>
          <w:tcPr>
            <w:tcW w:w="1170" w:type="dxa"/>
          </w:tcPr>
          <w:p w14:paraId="5F6FEC33" w14:textId="77777777" w:rsidR="000562EE" w:rsidRPr="000562EE" w:rsidRDefault="000562EE" w:rsidP="000562EE">
            <w:pPr>
              <w:tabs>
                <w:tab w:val="decimal" w:pos="1148"/>
                <w:tab w:val="right" w:pos="9180"/>
              </w:tabs>
              <w:jc w:val="center"/>
              <w:rPr>
                <w:snapToGrid w:val="0"/>
                <w:color w:val="000000"/>
                <w:sz w:val="19"/>
                <w:szCs w:val="19"/>
              </w:rPr>
            </w:pPr>
          </w:p>
        </w:tc>
        <w:tc>
          <w:tcPr>
            <w:tcW w:w="1440" w:type="dxa"/>
          </w:tcPr>
          <w:p w14:paraId="63C5398A" w14:textId="77777777" w:rsidR="000562EE" w:rsidRPr="000562EE" w:rsidRDefault="000562EE" w:rsidP="000562EE">
            <w:pPr>
              <w:tabs>
                <w:tab w:val="decimal" w:pos="1148"/>
                <w:tab w:val="right" w:pos="9180"/>
              </w:tabs>
              <w:jc w:val="center"/>
              <w:rPr>
                <w:snapToGrid w:val="0"/>
                <w:color w:val="000000"/>
                <w:sz w:val="19"/>
                <w:szCs w:val="19"/>
              </w:rPr>
            </w:pPr>
          </w:p>
        </w:tc>
        <w:tc>
          <w:tcPr>
            <w:tcW w:w="1350" w:type="dxa"/>
          </w:tcPr>
          <w:p w14:paraId="203D5B3F" w14:textId="77777777" w:rsidR="000562EE" w:rsidRPr="000562EE" w:rsidRDefault="000562EE" w:rsidP="000562EE">
            <w:pPr>
              <w:tabs>
                <w:tab w:val="right" w:pos="9180"/>
              </w:tabs>
              <w:jc w:val="center"/>
              <w:rPr>
                <w:snapToGrid w:val="0"/>
                <w:color w:val="000000"/>
                <w:sz w:val="19"/>
                <w:szCs w:val="19"/>
              </w:rPr>
            </w:pPr>
          </w:p>
        </w:tc>
        <w:tc>
          <w:tcPr>
            <w:tcW w:w="1800" w:type="dxa"/>
          </w:tcPr>
          <w:p w14:paraId="6CE239E1"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Total</w:t>
            </w:r>
          </w:p>
        </w:tc>
      </w:tr>
      <w:tr w:rsidR="000562EE" w:rsidRPr="000562EE" w14:paraId="27F1726D" w14:textId="77777777" w:rsidTr="00972DD9">
        <w:tc>
          <w:tcPr>
            <w:tcW w:w="4410" w:type="dxa"/>
          </w:tcPr>
          <w:p w14:paraId="70AB8674" w14:textId="77777777" w:rsidR="000562EE" w:rsidRPr="000562EE" w:rsidRDefault="000562EE" w:rsidP="000562E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7F5205ED"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Preferred Stock</w:t>
            </w:r>
          </w:p>
        </w:tc>
        <w:tc>
          <w:tcPr>
            <w:tcW w:w="2250" w:type="dxa"/>
            <w:gridSpan w:val="2"/>
            <w:tcBorders>
              <w:bottom w:val="single" w:sz="4" w:space="0" w:color="auto"/>
            </w:tcBorders>
          </w:tcPr>
          <w:p w14:paraId="08BA439F"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Common Stock</w:t>
            </w:r>
          </w:p>
        </w:tc>
        <w:tc>
          <w:tcPr>
            <w:tcW w:w="1440" w:type="dxa"/>
          </w:tcPr>
          <w:p w14:paraId="6CC0DB3D"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Additional</w:t>
            </w:r>
          </w:p>
        </w:tc>
        <w:tc>
          <w:tcPr>
            <w:tcW w:w="1350" w:type="dxa"/>
          </w:tcPr>
          <w:p w14:paraId="3DA7A101"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Accumulated</w:t>
            </w:r>
          </w:p>
        </w:tc>
        <w:tc>
          <w:tcPr>
            <w:tcW w:w="1800" w:type="dxa"/>
          </w:tcPr>
          <w:p w14:paraId="62D8884A"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Stockholders’</w:t>
            </w:r>
          </w:p>
        </w:tc>
      </w:tr>
      <w:tr w:rsidR="000562EE" w:rsidRPr="000562EE" w14:paraId="5B3CB8FB" w14:textId="77777777" w:rsidTr="00972DD9">
        <w:tc>
          <w:tcPr>
            <w:tcW w:w="4410" w:type="dxa"/>
          </w:tcPr>
          <w:p w14:paraId="74BF7684" w14:textId="77777777" w:rsidR="000562EE" w:rsidRPr="000562EE" w:rsidRDefault="000562EE" w:rsidP="000562E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7032AB9F"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Shares</w:t>
            </w:r>
          </w:p>
        </w:tc>
        <w:tc>
          <w:tcPr>
            <w:tcW w:w="1170" w:type="dxa"/>
            <w:tcBorders>
              <w:top w:val="single" w:sz="4" w:space="0" w:color="auto"/>
              <w:bottom w:val="single" w:sz="4" w:space="0" w:color="auto"/>
            </w:tcBorders>
          </w:tcPr>
          <w:p w14:paraId="62EEF4C3"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Amount</w:t>
            </w:r>
          </w:p>
        </w:tc>
        <w:tc>
          <w:tcPr>
            <w:tcW w:w="1080" w:type="dxa"/>
            <w:tcBorders>
              <w:bottom w:val="single" w:sz="4" w:space="0" w:color="auto"/>
            </w:tcBorders>
          </w:tcPr>
          <w:p w14:paraId="0430BC61"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Shares</w:t>
            </w:r>
          </w:p>
        </w:tc>
        <w:tc>
          <w:tcPr>
            <w:tcW w:w="1170" w:type="dxa"/>
            <w:tcBorders>
              <w:bottom w:val="single" w:sz="4" w:space="0" w:color="auto"/>
            </w:tcBorders>
          </w:tcPr>
          <w:p w14:paraId="5CB7790D"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Amount</w:t>
            </w:r>
          </w:p>
        </w:tc>
        <w:tc>
          <w:tcPr>
            <w:tcW w:w="1440" w:type="dxa"/>
            <w:tcBorders>
              <w:bottom w:val="single" w:sz="4" w:space="0" w:color="auto"/>
            </w:tcBorders>
          </w:tcPr>
          <w:p w14:paraId="05ABE12F"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Paid-in Capital</w:t>
            </w:r>
          </w:p>
        </w:tc>
        <w:tc>
          <w:tcPr>
            <w:tcW w:w="1350" w:type="dxa"/>
            <w:tcBorders>
              <w:bottom w:val="single" w:sz="4" w:space="0" w:color="auto"/>
            </w:tcBorders>
          </w:tcPr>
          <w:p w14:paraId="2DEA8C69"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Deficit</w:t>
            </w:r>
          </w:p>
        </w:tc>
        <w:tc>
          <w:tcPr>
            <w:tcW w:w="1800" w:type="dxa"/>
            <w:tcBorders>
              <w:bottom w:val="single" w:sz="4" w:space="0" w:color="auto"/>
            </w:tcBorders>
          </w:tcPr>
          <w:p w14:paraId="1A1964CC"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Equity</w:t>
            </w:r>
          </w:p>
        </w:tc>
      </w:tr>
      <w:tr w:rsidR="000562EE" w:rsidRPr="000562EE" w14:paraId="23D9BCDB" w14:textId="77777777" w:rsidTr="00972DD9">
        <w:tc>
          <w:tcPr>
            <w:tcW w:w="4410" w:type="dxa"/>
          </w:tcPr>
          <w:p w14:paraId="43914AFA"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 xml:space="preserve">Balance </w:t>
            </w:r>
            <w:proofErr w:type="gramStart"/>
            <w:r w:rsidRPr="000562EE">
              <w:rPr>
                <w:snapToGrid w:val="0"/>
                <w:color w:val="000000"/>
                <w:sz w:val="19"/>
                <w:szCs w:val="19"/>
              </w:rPr>
              <w:t>at</w:t>
            </w:r>
            <w:proofErr w:type="gramEnd"/>
            <w:r w:rsidRPr="000562EE">
              <w:rPr>
                <w:snapToGrid w:val="0"/>
                <w:color w:val="000000"/>
                <w:sz w:val="19"/>
                <w:szCs w:val="19"/>
              </w:rPr>
              <w:t xml:space="preserve"> December 31, 2020</w:t>
            </w:r>
          </w:p>
        </w:tc>
        <w:tc>
          <w:tcPr>
            <w:tcW w:w="1170" w:type="dxa"/>
          </w:tcPr>
          <w:p w14:paraId="37F631D6"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100</w:t>
            </w:r>
          </w:p>
        </w:tc>
        <w:tc>
          <w:tcPr>
            <w:tcW w:w="1170" w:type="dxa"/>
          </w:tcPr>
          <w:p w14:paraId="7AE2B07C"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76,095</w:t>
            </w:r>
          </w:p>
        </w:tc>
        <w:tc>
          <w:tcPr>
            <w:tcW w:w="1080" w:type="dxa"/>
          </w:tcPr>
          <w:p w14:paraId="65998BC4"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3,834,095</w:t>
            </w:r>
          </w:p>
        </w:tc>
        <w:tc>
          <w:tcPr>
            <w:tcW w:w="1170" w:type="dxa"/>
          </w:tcPr>
          <w:p w14:paraId="4E93CED2"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3,834</w:t>
            </w:r>
          </w:p>
        </w:tc>
        <w:tc>
          <w:tcPr>
            <w:tcW w:w="1440" w:type="dxa"/>
          </w:tcPr>
          <w:p w14:paraId="1772285B"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55,294,504</w:t>
            </w:r>
          </w:p>
        </w:tc>
        <w:tc>
          <w:tcPr>
            <w:tcW w:w="1350" w:type="dxa"/>
          </w:tcPr>
          <w:p w14:paraId="1182EB46"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$(45,805,581)</w:t>
            </w:r>
          </w:p>
        </w:tc>
        <w:tc>
          <w:tcPr>
            <w:tcW w:w="1800" w:type="dxa"/>
          </w:tcPr>
          <w:p w14:paraId="6688A974"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9,568,852</w:t>
            </w:r>
          </w:p>
        </w:tc>
      </w:tr>
      <w:tr w:rsidR="000562EE" w:rsidRPr="000562EE" w14:paraId="0779EF40" w14:textId="77777777" w:rsidTr="00972DD9">
        <w:tc>
          <w:tcPr>
            <w:tcW w:w="4410" w:type="dxa"/>
          </w:tcPr>
          <w:p w14:paraId="732EDEBE"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Sale of common stock for cash</w:t>
            </w:r>
          </w:p>
        </w:tc>
        <w:tc>
          <w:tcPr>
            <w:tcW w:w="1170" w:type="dxa"/>
          </w:tcPr>
          <w:p w14:paraId="68242046"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4CF70402"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Pr>
          <w:p w14:paraId="3B618DC1"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1,644,000</w:t>
            </w:r>
          </w:p>
        </w:tc>
        <w:tc>
          <w:tcPr>
            <w:tcW w:w="1170" w:type="dxa"/>
          </w:tcPr>
          <w:p w14:paraId="2887F477"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1,644</w:t>
            </w:r>
          </w:p>
        </w:tc>
        <w:tc>
          <w:tcPr>
            <w:tcW w:w="1440" w:type="dxa"/>
          </w:tcPr>
          <w:p w14:paraId="02BA3A6C"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9,407,276</w:t>
            </w:r>
          </w:p>
        </w:tc>
        <w:tc>
          <w:tcPr>
            <w:tcW w:w="1350" w:type="dxa"/>
          </w:tcPr>
          <w:p w14:paraId="3D5FF5C2"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w:t>
            </w:r>
          </w:p>
        </w:tc>
        <w:tc>
          <w:tcPr>
            <w:tcW w:w="1800" w:type="dxa"/>
          </w:tcPr>
          <w:p w14:paraId="2563F9FC"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9,408,920</w:t>
            </w:r>
          </w:p>
        </w:tc>
      </w:tr>
      <w:tr w:rsidR="000562EE" w:rsidRPr="000562EE" w14:paraId="7ABFA91E" w14:textId="77777777" w:rsidTr="00972DD9">
        <w:tc>
          <w:tcPr>
            <w:tcW w:w="4410" w:type="dxa"/>
          </w:tcPr>
          <w:p w14:paraId="6BDC0E4A"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Issuance of common stock upon warrant exercise</w:t>
            </w:r>
          </w:p>
        </w:tc>
        <w:tc>
          <w:tcPr>
            <w:tcW w:w="1170" w:type="dxa"/>
          </w:tcPr>
          <w:p w14:paraId="741D14E1"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1AB70070"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Pr>
          <w:p w14:paraId="79989689"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835,900</w:t>
            </w:r>
          </w:p>
        </w:tc>
        <w:tc>
          <w:tcPr>
            <w:tcW w:w="1170" w:type="dxa"/>
          </w:tcPr>
          <w:p w14:paraId="6DD3FB68"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836</w:t>
            </w:r>
          </w:p>
        </w:tc>
        <w:tc>
          <w:tcPr>
            <w:tcW w:w="1440" w:type="dxa"/>
          </w:tcPr>
          <w:p w14:paraId="7860A583"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3,173,320</w:t>
            </w:r>
          </w:p>
        </w:tc>
        <w:tc>
          <w:tcPr>
            <w:tcW w:w="1350" w:type="dxa"/>
          </w:tcPr>
          <w:p w14:paraId="2EBA7F9D"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w:t>
            </w:r>
          </w:p>
        </w:tc>
        <w:tc>
          <w:tcPr>
            <w:tcW w:w="1800" w:type="dxa"/>
          </w:tcPr>
          <w:p w14:paraId="43BE689A"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3,174,156</w:t>
            </w:r>
          </w:p>
        </w:tc>
      </w:tr>
      <w:tr w:rsidR="000562EE" w:rsidRPr="000562EE" w14:paraId="33196BA4" w14:textId="77777777" w:rsidTr="00972DD9">
        <w:tc>
          <w:tcPr>
            <w:tcW w:w="4410" w:type="dxa"/>
          </w:tcPr>
          <w:p w14:paraId="25C7E78D"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Issuance of common stock for services</w:t>
            </w:r>
          </w:p>
        </w:tc>
        <w:tc>
          <w:tcPr>
            <w:tcW w:w="1170" w:type="dxa"/>
          </w:tcPr>
          <w:p w14:paraId="010AC53F"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153DBE22"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Pr>
          <w:p w14:paraId="7CB3D353"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1,472</w:t>
            </w:r>
          </w:p>
        </w:tc>
        <w:tc>
          <w:tcPr>
            <w:tcW w:w="1170" w:type="dxa"/>
          </w:tcPr>
          <w:p w14:paraId="19BF0C9B"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w:t>
            </w:r>
          </w:p>
        </w:tc>
        <w:tc>
          <w:tcPr>
            <w:tcW w:w="1440" w:type="dxa"/>
          </w:tcPr>
          <w:p w14:paraId="51535253"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5,999</w:t>
            </w:r>
          </w:p>
        </w:tc>
        <w:tc>
          <w:tcPr>
            <w:tcW w:w="1350" w:type="dxa"/>
          </w:tcPr>
          <w:p w14:paraId="048A26F4"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w:t>
            </w:r>
          </w:p>
        </w:tc>
        <w:tc>
          <w:tcPr>
            <w:tcW w:w="1800" w:type="dxa"/>
          </w:tcPr>
          <w:p w14:paraId="4305083A"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6,000</w:t>
            </w:r>
          </w:p>
        </w:tc>
      </w:tr>
      <w:tr w:rsidR="000562EE" w:rsidRPr="000562EE" w14:paraId="27404E55" w14:textId="77777777" w:rsidTr="00972DD9">
        <w:tc>
          <w:tcPr>
            <w:tcW w:w="4410" w:type="dxa"/>
          </w:tcPr>
          <w:p w14:paraId="714352DC"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Stock option expense</w:t>
            </w:r>
          </w:p>
        </w:tc>
        <w:tc>
          <w:tcPr>
            <w:tcW w:w="1170" w:type="dxa"/>
          </w:tcPr>
          <w:p w14:paraId="3ECEAB6C"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19931E7C"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Pr>
          <w:p w14:paraId="3C054321"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30ED18C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440" w:type="dxa"/>
          </w:tcPr>
          <w:p w14:paraId="12DCC205"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56,190</w:t>
            </w:r>
          </w:p>
        </w:tc>
        <w:tc>
          <w:tcPr>
            <w:tcW w:w="1350" w:type="dxa"/>
          </w:tcPr>
          <w:p w14:paraId="3A0BFBFB" w14:textId="77777777" w:rsidR="000562EE" w:rsidRPr="000562EE" w:rsidRDefault="000562EE" w:rsidP="000562EE">
            <w:pPr>
              <w:numPr>
                <w:ilvl w:val="0"/>
                <w:numId w:val="17"/>
              </w:numPr>
              <w:tabs>
                <w:tab w:val="decimal" w:pos="1150"/>
                <w:tab w:val="left" w:pos="2340"/>
                <w:tab w:val="right" w:pos="9180"/>
              </w:tabs>
              <w:contextualSpacing/>
              <w:rPr>
                <w:rFonts w:ascii="CG Times (WN)" w:hAnsi="CG Times (WN)"/>
                <w:snapToGrid w:val="0"/>
                <w:color w:val="000000"/>
                <w:sz w:val="19"/>
                <w:szCs w:val="19"/>
              </w:rPr>
            </w:pPr>
          </w:p>
        </w:tc>
        <w:tc>
          <w:tcPr>
            <w:tcW w:w="1800" w:type="dxa"/>
          </w:tcPr>
          <w:p w14:paraId="78CE8E91"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56,190</w:t>
            </w:r>
          </w:p>
        </w:tc>
      </w:tr>
      <w:tr w:rsidR="000562EE" w:rsidRPr="000562EE" w14:paraId="1922282D" w14:textId="77777777" w:rsidTr="00972DD9">
        <w:tc>
          <w:tcPr>
            <w:tcW w:w="4410" w:type="dxa"/>
          </w:tcPr>
          <w:p w14:paraId="6909DDE1"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Net loss for the three months ended March 31, 2021</w:t>
            </w:r>
          </w:p>
        </w:tc>
        <w:tc>
          <w:tcPr>
            <w:tcW w:w="1170" w:type="dxa"/>
            <w:tcBorders>
              <w:bottom w:val="single" w:sz="4" w:space="0" w:color="auto"/>
            </w:tcBorders>
          </w:tcPr>
          <w:p w14:paraId="3A91FA1F"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Borders>
              <w:bottom w:val="single" w:sz="4" w:space="0" w:color="auto"/>
            </w:tcBorders>
          </w:tcPr>
          <w:p w14:paraId="0D355AFF"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Borders>
              <w:bottom w:val="single" w:sz="4" w:space="0" w:color="auto"/>
            </w:tcBorders>
          </w:tcPr>
          <w:p w14:paraId="52F0930C"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170" w:type="dxa"/>
            <w:tcBorders>
              <w:bottom w:val="single" w:sz="4" w:space="0" w:color="auto"/>
            </w:tcBorders>
          </w:tcPr>
          <w:p w14:paraId="724605D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440" w:type="dxa"/>
            <w:tcBorders>
              <w:bottom w:val="single" w:sz="4" w:space="0" w:color="auto"/>
            </w:tcBorders>
          </w:tcPr>
          <w:p w14:paraId="035B7BE1"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350" w:type="dxa"/>
            <w:tcBorders>
              <w:bottom w:val="single" w:sz="4" w:space="0" w:color="auto"/>
            </w:tcBorders>
          </w:tcPr>
          <w:p w14:paraId="67AC07A1"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(1,562,778)</w:t>
            </w:r>
          </w:p>
        </w:tc>
        <w:tc>
          <w:tcPr>
            <w:tcW w:w="1800" w:type="dxa"/>
            <w:tcBorders>
              <w:bottom w:val="single" w:sz="4" w:space="0" w:color="auto"/>
            </w:tcBorders>
          </w:tcPr>
          <w:p w14:paraId="4DADA1BA"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(1,562,778)</w:t>
            </w:r>
          </w:p>
        </w:tc>
      </w:tr>
      <w:tr w:rsidR="000562EE" w:rsidRPr="000562EE" w14:paraId="2D427B9E" w14:textId="77777777" w:rsidTr="00972DD9">
        <w:tc>
          <w:tcPr>
            <w:tcW w:w="4410" w:type="dxa"/>
          </w:tcPr>
          <w:p w14:paraId="4E6C0463"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 xml:space="preserve">Balance </w:t>
            </w:r>
            <w:proofErr w:type="gramStart"/>
            <w:r w:rsidRPr="000562EE">
              <w:rPr>
                <w:snapToGrid w:val="0"/>
                <w:color w:val="000000"/>
                <w:sz w:val="19"/>
                <w:szCs w:val="19"/>
              </w:rPr>
              <w:t>at</w:t>
            </w:r>
            <w:proofErr w:type="gramEnd"/>
            <w:r w:rsidRPr="000562EE">
              <w:rPr>
                <w:snapToGrid w:val="0"/>
                <w:color w:val="000000"/>
                <w:sz w:val="19"/>
                <w:szCs w:val="19"/>
              </w:rPr>
              <w:t xml:space="preserve"> March 31, 2021</w:t>
            </w:r>
          </w:p>
        </w:tc>
        <w:tc>
          <w:tcPr>
            <w:tcW w:w="1170" w:type="dxa"/>
            <w:tcBorders>
              <w:top w:val="single" w:sz="4" w:space="0" w:color="auto"/>
              <w:bottom w:val="double" w:sz="4" w:space="0" w:color="auto"/>
            </w:tcBorders>
          </w:tcPr>
          <w:p w14:paraId="20F13317"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100</w:t>
            </w:r>
          </w:p>
        </w:tc>
        <w:tc>
          <w:tcPr>
            <w:tcW w:w="1170" w:type="dxa"/>
            <w:tcBorders>
              <w:top w:val="single" w:sz="4" w:space="0" w:color="auto"/>
              <w:bottom w:val="double" w:sz="4" w:space="0" w:color="auto"/>
            </w:tcBorders>
          </w:tcPr>
          <w:p w14:paraId="6041CD20"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76,095</w:t>
            </w:r>
          </w:p>
        </w:tc>
        <w:tc>
          <w:tcPr>
            <w:tcW w:w="1080" w:type="dxa"/>
            <w:tcBorders>
              <w:top w:val="single" w:sz="4" w:space="0" w:color="auto"/>
              <w:bottom w:val="double" w:sz="4" w:space="0" w:color="auto"/>
            </w:tcBorders>
          </w:tcPr>
          <w:p w14:paraId="5767214F"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6,315,467</w:t>
            </w:r>
          </w:p>
        </w:tc>
        <w:tc>
          <w:tcPr>
            <w:tcW w:w="1170" w:type="dxa"/>
            <w:tcBorders>
              <w:top w:val="single" w:sz="4" w:space="0" w:color="auto"/>
              <w:bottom w:val="double" w:sz="4" w:space="0" w:color="auto"/>
            </w:tcBorders>
          </w:tcPr>
          <w:p w14:paraId="2A75C7FD"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6,315</w:t>
            </w:r>
          </w:p>
        </w:tc>
        <w:tc>
          <w:tcPr>
            <w:tcW w:w="1440" w:type="dxa"/>
            <w:tcBorders>
              <w:top w:val="single" w:sz="4" w:space="0" w:color="auto"/>
              <w:bottom w:val="double" w:sz="4" w:space="0" w:color="auto"/>
            </w:tcBorders>
          </w:tcPr>
          <w:p w14:paraId="03860B28"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67,937,289</w:t>
            </w:r>
          </w:p>
        </w:tc>
        <w:tc>
          <w:tcPr>
            <w:tcW w:w="1350" w:type="dxa"/>
            <w:tcBorders>
              <w:top w:val="single" w:sz="4" w:space="0" w:color="auto"/>
              <w:bottom w:val="double" w:sz="4" w:space="0" w:color="auto"/>
            </w:tcBorders>
          </w:tcPr>
          <w:p w14:paraId="4866B3A1"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(47,368,359)</w:t>
            </w:r>
          </w:p>
        </w:tc>
        <w:tc>
          <w:tcPr>
            <w:tcW w:w="1800" w:type="dxa"/>
            <w:tcBorders>
              <w:top w:val="single" w:sz="4" w:space="0" w:color="auto"/>
              <w:bottom w:val="double" w:sz="4" w:space="0" w:color="auto"/>
            </w:tcBorders>
          </w:tcPr>
          <w:p w14:paraId="270606E0"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20,651,340</w:t>
            </w:r>
          </w:p>
        </w:tc>
      </w:tr>
      <w:tr w:rsidR="000562EE" w:rsidRPr="000562EE" w14:paraId="3C144CBF" w14:textId="77777777" w:rsidTr="00972DD9">
        <w:tc>
          <w:tcPr>
            <w:tcW w:w="4410" w:type="dxa"/>
          </w:tcPr>
          <w:p w14:paraId="6A8D37BC" w14:textId="77777777" w:rsidR="000562EE" w:rsidRPr="000562EE" w:rsidRDefault="000562EE" w:rsidP="000562EE">
            <w:pPr>
              <w:tabs>
                <w:tab w:val="left" w:pos="144"/>
                <w:tab w:val="left" w:pos="324"/>
                <w:tab w:val="right" w:pos="9180"/>
              </w:tabs>
              <w:rPr>
                <w:snapToGrid w:val="0"/>
                <w:color w:val="000000"/>
                <w:sz w:val="19"/>
                <w:szCs w:val="19"/>
              </w:rPr>
            </w:pPr>
          </w:p>
        </w:tc>
        <w:tc>
          <w:tcPr>
            <w:tcW w:w="1170" w:type="dxa"/>
          </w:tcPr>
          <w:p w14:paraId="46A0113F" w14:textId="77777777" w:rsidR="000562EE" w:rsidRPr="000562EE" w:rsidRDefault="000562EE" w:rsidP="000562EE">
            <w:pPr>
              <w:tabs>
                <w:tab w:val="decimal" w:pos="917"/>
                <w:tab w:val="left" w:pos="2340"/>
                <w:tab w:val="right" w:pos="9180"/>
              </w:tabs>
              <w:rPr>
                <w:snapToGrid w:val="0"/>
                <w:color w:val="000000"/>
                <w:sz w:val="19"/>
                <w:szCs w:val="19"/>
              </w:rPr>
            </w:pPr>
          </w:p>
        </w:tc>
        <w:tc>
          <w:tcPr>
            <w:tcW w:w="1170" w:type="dxa"/>
          </w:tcPr>
          <w:p w14:paraId="05C27196" w14:textId="77777777" w:rsidR="000562EE" w:rsidRPr="000562EE" w:rsidRDefault="000562EE" w:rsidP="000562EE">
            <w:pPr>
              <w:tabs>
                <w:tab w:val="decimal" w:pos="798"/>
                <w:tab w:val="left" w:pos="2340"/>
                <w:tab w:val="right" w:pos="9180"/>
              </w:tabs>
              <w:rPr>
                <w:snapToGrid w:val="0"/>
                <w:color w:val="000000"/>
                <w:sz w:val="19"/>
                <w:szCs w:val="19"/>
              </w:rPr>
            </w:pPr>
          </w:p>
        </w:tc>
        <w:tc>
          <w:tcPr>
            <w:tcW w:w="1080" w:type="dxa"/>
          </w:tcPr>
          <w:p w14:paraId="0F8C36D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p>
        </w:tc>
        <w:tc>
          <w:tcPr>
            <w:tcW w:w="1170" w:type="dxa"/>
          </w:tcPr>
          <w:p w14:paraId="1120F4E2"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p>
        </w:tc>
        <w:tc>
          <w:tcPr>
            <w:tcW w:w="1440" w:type="dxa"/>
          </w:tcPr>
          <w:p w14:paraId="385F319B"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p>
        </w:tc>
        <w:tc>
          <w:tcPr>
            <w:tcW w:w="1350" w:type="dxa"/>
          </w:tcPr>
          <w:p w14:paraId="36FEE74B" w14:textId="77777777" w:rsidR="000562EE" w:rsidRPr="000562EE" w:rsidRDefault="000562EE" w:rsidP="000562EE">
            <w:pPr>
              <w:tabs>
                <w:tab w:val="decimal" w:pos="1150"/>
                <w:tab w:val="left" w:pos="2340"/>
                <w:tab w:val="right" w:pos="9180"/>
              </w:tabs>
              <w:rPr>
                <w:snapToGrid w:val="0"/>
                <w:color w:val="000000"/>
                <w:sz w:val="19"/>
                <w:szCs w:val="19"/>
              </w:rPr>
            </w:pPr>
          </w:p>
        </w:tc>
        <w:tc>
          <w:tcPr>
            <w:tcW w:w="1800" w:type="dxa"/>
          </w:tcPr>
          <w:p w14:paraId="6BFBF5DF" w14:textId="77777777" w:rsidR="000562EE" w:rsidRPr="000562EE" w:rsidRDefault="000562EE" w:rsidP="000562EE">
            <w:pPr>
              <w:tabs>
                <w:tab w:val="decimal" w:pos="1418"/>
                <w:tab w:val="right" w:pos="9180"/>
              </w:tabs>
              <w:rPr>
                <w:snapToGrid w:val="0"/>
                <w:color w:val="000000"/>
                <w:sz w:val="19"/>
                <w:szCs w:val="19"/>
              </w:rPr>
            </w:pPr>
          </w:p>
        </w:tc>
      </w:tr>
    </w:tbl>
    <w:p w14:paraId="71D1020B" w14:textId="77777777" w:rsidR="000562EE" w:rsidRPr="000562EE" w:rsidRDefault="000562EE" w:rsidP="000562EE">
      <w:pPr>
        <w:tabs>
          <w:tab w:val="decimal" w:pos="1152"/>
          <w:tab w:val="left" w:pos="2340"/>
          <w:tab w:val="right" w:pos="9180"/>
        </w:tabs>
        <w:rPr>
          <w:snapToGrid w:val="0"/>
          <w:color w:val="000000"/>
          <w:sz w:val="19"/>
          <w:szCs w:val="19"/>
        </w:rPr>
      </w:pPr>
    </w:p>
    <w:p w14:paraId="7A4844D9" w14:textId="77777777" w:rsidR="000562EE" w:rsidRPr="000562EE" w:rsidRDefault="000562EE" w:rsidP="000562E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0562EE" w:rsidRPr="000562EE" w14:paraId="1B894E3E" w14:textId="77777777" w:rsidTr="00972DD9">
        <w:tc>
          <w:tcPr>
            <w:tcW w:w="4410" w:type="dxa"/>
          </w:tcPr>
          <w:p w14:paraId="4186258E" w14:textId="77777777" w:rsidR="000562EE" w:rsidRPr="000562EE" w:rsidRDefault="000562EE" w:rsidP="000562EE">
            <w:pPr>
              <w:tabs>
                <w:tab w:val="left" w:pos="144"/>
                <w:tab w:val="left" w:pos="324"/>
                <w:tab w:val="right" w:pos="9180"/>
              </w:tabs>
              <w:rPr>
                <w:snapToGrid w:val="0"/>
                <w:color w:val="000000"/>
                <w:sz w:val="19"/>
                <w:szCs w:val="19"/>
              </w:rPr>
            </w:pPr>
            <w:bookmarkStart w:id="4" w:name="_Hlk67642889"/>
          </w:p>
        </w:tc>
        <w:tc>
          <w:tcPr>
            <w:tcW w:w="9180" w:type="dxa"/>
            <w:gridSpan w:val="7"/>
            <w:tcBorders>
              <w:bottom w:val="single" w:sz="4" w:space="0" w:color="auto"/>
            </w:tcBorders>
          </w:tcPr>
          <w:p w14:paraId="525B81A4"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Three-Months Ended March 31, 2020</w:t>
            </w:r>
          </w:p>
        </w:tc>
      </w:tr>
      <w:tr w:rsidR="000562EE" w:rsidRPr="000562EE" w14:paraId="44E1A168" w14:textId="77777777" w:rsidTr="00972DD9">
        <w:tc>
          <w:tcPr>
            <w:tcW w:w="4410" w:type="dxa"/>
          </w:tcPr>
          <w:p w14:paraId="7D8B55F2" w14:textId="77777777" w:rsidR="000562EE" w:rsidRPr="000562EE" w:rsidRDefault="000562EE" w:rsidP="000562EE">
            <w:pPr>
              <w:tabs>
                <w:tab w:val="left" w:pos="144"/>
                <w:tab w:val="left" w:pos="324"/>
                <w:tab w:val="right" w:pos="9180"/>
              </w:tabs>
              <w:rPr>
                <w:snapToGrid w:val="0"/>
                <w:color w:val="000000"/>
                <w:sz w:val="19"/>
                <w:szCs w:val="19"/>
              </w:rPr>
            </w:pPr>
          </w:p>
        </w:tc>
        <w:tc>
          <w:tcPr>
            <w:tcW w:w="2340" w:type="dxa"/>
            <w:gridSpan w:val="2"/>
          </w:tcPr>
          <w:p w14:paraId="656D124F" w14:textId="77777777" w:rsidR="000562EE" w:rsidRPr="000562EE" w:rsidRDefault="000562EE" w:rsidP="000562EE">
            <w:pPr>
              <w:tabs>
                <w:tab w:val="left" w:pos="2340"/>
                <w:tab w:val="right" w:pos="9180"/>
              </w:tabs>
              <w:jc w:val="center"/>
              <w:rPr>
                <w:snapToGrid w:val="0"/>
                <w:color w:val="000000"/>
                <w:sz w:val="19"/>
                <w:szCs w:val="19"/>
              </w:rPr>
            </w:pPr>
          </w:p>
        </w:tc>
        <w:tc>
          <w:tcPr>
            <w:tcW w:w="1080" w:type="dxa"/>
          </w:tcPr>
          <w:p w14:paraId="24644208" w14:textId="77777777" w:rsidR="000562EE" w:rsidRPr="000562EE" w:rsidRDefault="000562EE" w:rsidP="000562EE">
            <w:pPr>
              <w:tabs>
                <w:tab w:val="decimal" w:pos="1148"/>
                <w:tab w:val="right" w:pos="9180"/>
              </w:tabs>
              <w:jc w:val="center"/>
              <w:rPr>
                <w:snapToGrid w:val="0"/>
                <w:color w:val="000000"/>
                <w:sz w:val="19"/>
                <w:szCs w:val="19"/>
              </w:rPr>
            </w:pPr>
          </w:p>
        </w:tc>
        <w:tc>
          <w:tcPr>
            <w:tcW w:w="1170" w:type="dxa"/>
          </w:tcPr>
          <w:p w14:paraId="354604DF" w14:textId="77777777" w:rsidR="000562EE" w:rsidRPr="000562EE" w:rsidRDefault="000562EE" w:rsidP="000562EE">
            <w:pPr>
              <w:tabs>
                <w:tab w:val="decimal" w:pos="1148"/>
                <w:tab w:val="right" w:pos="9180"/>
              </w:tabs>
              <w:jc w:val="center"/>
              <w:rPr>
                <w:snapToGrid w:val="0"/>
                <w:color w:val="000000"/>
                <w:sz w:val="19"/>
                <w:szCs w:val="19"/>
              </w:rPr>
            </w:pPr>
          </w:p>
        </w:tc>
        <w:tc>
          <w:tcPr>
            <w:tcW w:w="1440" w:type="dxa"/>
          </w:tcPr>
          <w:p w14:paraId="5A35C24A" w14:textId="77777777" w:rsidR="000562EE" w:rsidRPr="000562EE" w:rsidRDefault="000562EE" w:rsidP="000562EE">
            <w:pPr>
              <w:tabs>
                <w:tab w:val="decimal" w:pos="1148"/>
                <w:tab w:val="right" w:pos="9180"/>
              </w:tabs>
              <w:jc w:val="center"/>
              <w:rPr>
                <w:snapToGrid w:val="0"/>
                <w:color w:val="000000"/>
                <w:sz w:val="19"/>
                <w:szCs w:val="19"/>
              </w:rPr>
            </w:pPr>
          </w:p>
        </w:tc>
        <w:tc>
          <w:tcPr>
            <w:tcW w:w="1350" w:type="dxa"/>
          </w:tcPr>
          <w:p w14:paraId="5B6B8492" w14:textId="77777777" w:rsidR="000562EE" w:rsidRPr="000562EE" w:rsidRDefault="000562EE" w:rsidP="000562EE">
            <w:pPr>
              <w:tabs>
                <w:tab w:val="right" w:pos="9180"/>
              </w:tabs>
              <w:jc w:val="center"/>
              <w:rPr>
                <w:snapToGrid w:val="0"/>
                <w:color w:val="000000"/>
                <w:sz w:val="19"/>
                <w:szCs w:val="19"/>
              </w:rPr>
            </w:pPr>
          </w:p>
        </w:tc>
        <w:tc>
          <w:tcPr>
            <w:tcW w:w="1800" w:type="dxa"/>
          </w:tcPr>
          <w:p w14:paraId="46C9C043"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Total</w:t>
            </w:r>
          </w:p>
        </w:tc>
      </w:tr>
      <w:tr w:rsidR="000562EE" w:rsidRPr="000562EE" w14:paraId="2F6B931F" w14:textId="77777777" w:rsidTr="00972DD9">
        <w:tc>
          <w:tcPr>
            <w:tcW w:w="4410" w:type="dxa"/>
          </w:tcPr>
          <w:p w14:paraId="1EF9EF2C" w14:textId="77777777" w:rsidR="000562EE" w:rsidRPr="000562EE" w:rsidRDefault="000562EE" w:rsidP="000562E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75591D09"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Preferred Stock</w:t>
            </w:r>
          </w:p>
        </w:tc>
        <w:tc>
          <w:tcPr>
            <w:tcW w:w="2250" w:type="dxa"/>
            <w:gridSpan w:val="2"/>
            <w:tcBorders>
              <w:bottom w:val="single" w:sz="4" w:space="0" w:color="auto"/>
            </w:tcBorders>
          </w:tcPr>
          <w:p w14:paraId="76BBC8FE"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Common Stock</w:t>
            </w:r>
          </w:p>
        </w:tc>
        <w:tc>
          <w:tcPr>
            <w:tcW w:w="1440" w:type="dxa"/>
          </w:tcPr>
          <w:p w14:paraId="1D1AB9AD"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Additional</w:t>
            </w:r>
          </w:p>
        </w:tc>
        <w:tc>
          <w:tcPr>
            <w:tcW w:w="1350" w:type="dxa"/>
          </w:tcPr>
          <w:p w14:paraId="2551F000"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Accumulated</w:t>
            </w:r>
          </w:p>
        </w:tc>
        <w:tc>
          <w:tcPr>
            <w:tcW w:w="1800" w:type="dxa"/>
          </w:tcPr>
          <w:p w14:paraId="5370F4C9"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Stockholders’</w:t>
            </w:r>
          </w:p>
        </w:tc>
      </w:tr>
      <w:tr w:rsidR="000562EE" w:rsidRPr="000562EE" w14:paraId="655BF28E" w14:textId="77777777" w:rsidTr="00972DD9">
        <w:tc>
          <w:tcPr>
            <w:tcW w:w="4410" w:type="dxa"/>
          </w:tcPr>
          <w:p w14:paraId="4CF7C668" w14:textId="77777777" w:rsidR="000562EE" w:rsidRPr="000562EE" w:rsidRDefault="000562EE" w:rsidP="000562E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58835BD2"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Shares</w:t>
            </w:r>
          </w:p>
        </w:tc>
        <w:tc>
          <w:tcPr>
            <w:tcW w:w="1170" w:type="dxa"/>
            <w:tcBorders>
              <w:top w:val="single" w:sz="4" w:space="0" w:color="auto"/>
              <w:bottom w:val="single" w:sz="4" w:space="0" w:color="auto"/>
            </w:tcBorders>
          </w:tcPr>
          <w:p w14:paraId="4266718A"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Amount</w:t>
            </w:r>
          </w:p>
        </w:tc>
        <w:tc>
          <w:tcPr>
            <w:tcW w:w="1080" w:type="dxa"/>
            <w:tcBorders>
              <w:bottom w:val="single" w:sz="4" w:space="0" w:color="auto"/>
            </w:tcBorders>
          </w:tcPr>
          <w:p w14:paraId="6F1E8456"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Shares</w:t>
            </w:r>
          </w:p>
        </w:tc>
        <w:tc>
          <w:tcPr>
            <w:tcW w:w="1170" w:type="dxa"/>
            <w:tcBorders>
              <w:bottom w:val="single" w:sz="4" w:space="0" w:color="auto"/>
            </w:tcBorders>
          </w:tcPr>
          <w:p w14:paraId="00C7C2D8"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Amount</w:t>
            </w:r>
          </w:p>
        </w:tc>
        <w:tc>
          <w:tcPr>
            <w:tcW w:w="1440" w:type="dxa"/>
            <w:tcBorders>
              <w:bottom w:val="single" w:sz="4" w:space="0" w:color="auto"/>
            </w:tcBorders>
          </w:tcPr>
          <w:p w14:paraId="0A8A85A7" w14:textId="77777777" w:rsidR="000562EE" w:rsidRPr="000562EE" w:rsidRDefault="000562EE" w:rsidP="000562EE">
            <w:pPr>
              <w:tabs>
                <w:tab w:val="decimal" w:pos="1148"/>
                <w:tab w:val="right" w:pos="9180"/>
              </w:tabs>
              <w:jc w:val="center"/>
              <w:rPr>
                <w:snapToGrid w:val="0"/>
                <w:color w:val="000000"/>
                <w:sz w:val="19"/>
                <w:szCs w:val="19"/>
              </w:rPr>
            </w:pPr>
            <w:r w:rsidRPr="000562EE">
              <w:rPr>
                <w:snapToGrid w:val="0"/>
                <w:color w:val="000000"/>
                <w:sz w:val="19"/>
                <w:szCs w:val="19"/>
              </w:rPr>
              <w:t>Paid-in Capital</w:t>
            </w:r>
          </w:p>
        </w:tc>
        <w:tc>
          <w:tcPr>
            <w:tcW w:w="1350" w:type="dxa"/>
            <w:tcBorders>
              <w:bottom w:val="single" w:sz="4" w:space="0" w:color="auto"/>
            </w:tcBorders>
          </w:tcPr>
          <w:p w14:paraId="7F361F72" w14:textId="77777777" w:rsidR="000562EE" w:rsidRPr="000562EE" w:rsidRDefault="000562EE" w:rsidP="000562EE">
            <w:pPr>
              <w:tabs>
                <w:tab w:val="right" w:pos="9180"/>
              </w:tabs>
              <w:jc w:val="center"/>
              <w:rPr>
                <w:snapToGrid w:val="0"/>
                <w:color w:val="000000"/>
                <w:sz w:val="19"/>
                <w:szCs w:val="19"/>
              </w:rPr>
            </w:pPr>
            <w:r w:rsidRPr="000562EE">
              <w:rPr>
                <w:snapToGrid w:val="0"/>
                <w:color w:val="000000"/>
                <w:sz w:val="19"/>
                <w:szCs w:val="19"/>
              </w:rPr>
              <w:t>Deficit</w:t>
            </w:r>
          </w:p>
        </w:tc>
        <w:tc>
          <w:tcPr>
            <w:tcW w:w="1800" w:type="dxa"/>
            <w:tcBorders>
              <w:bottom w:val="single" w:sz="4" w:space="0" w:color="auto"/>
            </w:tcBorders>
          </w:tcPr>
          <w:p w14:paraId="5A616491" w14:textId="77777777" w:rsidR="000562EE" w:rsidRPr="000562EE" w:rsidRDefault="000562EE" w:rsidP="000562EE">
            <w:pPr>
              <w:tabs>
                <w:tab w:val="left" w:pos="2340"/>
                <w:tab w:val="right" w:pos="9180"/>
              </w:tabs>
              <w:jc w:val="center"/>
              <w:rPr>
                <w:snapToGrid w:val="0"/>
                <w:color w:val="000000"/>
                <w:sz w:val="19"/>
                <w:szCs w:val="19"/>
              </w:rPr>
            </w:pPr>
            <w:r w:rsidRPr="000562EE">
              <w:rPr>
                <w:snapToGrid w:val="0"/>
                <w:color w:val="000000"/>
                <w:sz w:val="19"/>
                <w:szCs w:val="19"/>
              </w:rPr>
              <w:t>Equity (Deficiency)</w:t>
            </w:r>
          </w:p>
        </w:tc>
      </w:tr>
      <w:tr w:rsidR="000562EE" w:rsidRPr="000562EE" w14:paraId="47C644D5" w14:textId="77777777" w:rsidTr="00972DD9">
        <w:tc>
          <w:tcPr>
            <w:tcW w:w="4410" w:type="dxa"/>
          </w:tcPr>
          <w:p w14:paraId="1375104C"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 xml:space="preserve">Balance </w:t>
            </w:r>
            <w:proofErr w:type="gramStart"/>
            <w:r w:rsidRPr="000562EE">
              <w:rPr>
                <w:snapToGrid w:val="0"/>
                <w:color w:val="000000"/>
                <w:sz w:val="19"/>
                <w:szCs w:val="19"/>
              </w:rPr>
              <w:t>at</w:t>
            </w:r>
            <w:proofErr w:type="gramEnd"/>
            <w:r w:rsidRPr="000562EE">
              <w:rPr>
                <w:snapToGrid w:val="0"/>
                <w:color w:val="000000"/>
                <w:sz w:val="19"/>
                <w:szCs w:val="19"/>
              </w:rPr>
              <w:t xml:space="preserve"> December 31, 2019</w:t>
            </w:r>
          </w:p>
        </w:tc>
        <w:tc>
          <w:tcPr>
            <w:tcW w:w="1170" w:type="dxa"/>
          </w:tcPr>
          <w:p w14:paraId="0CFEFDDE"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2,486</w:t>
            </w:r>
          </w:p>
        </w:tc>
        <w:tc>
          <w:tcPr>
            <w:tcW w:w="1170" w:type="dxa"/>
          </w:tcPr>
          <w:p w14:paraId="2D5DE15A"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1,932,433</w:t>
            </w:r>
          </w:p>
        </w:tc>
        <w:tc>
          <w:tcPr>
            <w:tcW w:w="1080" w:type="dxa"/>
          </w:tcPr>
          <w:p w14:paraId="059AF9E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14,992</w:t>
            </w:r>
          </w:p>
        </w:tc>
        <w:tc>
          <w:tcPr>
            <w:tcW w:w="1170" w:type="dxa"/>
          </w:tcPr>
          <w:p w14:paraId="25722CAC"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15</w:t>
            </w:r>
          </w:p>
        </w:tc>
        <w:tc>
          <w:tcPr>
            <w:tcW w:w="1440" w:type="dxa"/>
          </w:tcPr>
          <w:p w14:paraId="282891D6"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39,340,509</w:t>
            </w:r>
          </w:p>
        </w:tc>
        <w:tc>
          <w:tcPr>
            <w:tcW w:w="1350" w:type="dxa"/>
          </w:tcPr>
          <w:p w14:paraId="376F7FEE"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$(42,847,513)</w:t>
            </w:r>
          </w:p>
        </w:tc>
        <w:tc>
          <w:tcPr>
            <w:tcW w:w="1800" w:type="dxa"/>
          </w:tcPr>
          <w:p w14:paraId="4B8BA859"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(1,574,556)</w:t>
            </w:r>
          </w:p>
        </w:tc>
      </w:tr>
      <w:tr w:rsidR="000562EE" w:rsidRPr="000562EE" w14:paraId="6E3FDE81" w14:textId="77777777" w:rsidTr="00972DD9">
        <w:tc>
          <w:tcPr>
            <w:tcW w:w="4410" w:type="dxa"/>
          </w:tcPr>
          <w:p w14:paraId="1C4B8BCD"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Sale of convertible preferred stock for cash</w:t>
            </w:r>
          </w:p>
        </w:tc>
        <w:tc>
          <w:tcPr>
            <w:tcW w:w="1170" w:type="dxa"/>
          </w:tcPr>
          <w:p w14:paraId="193F0AF2"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300</w:t>
            </w:r>
          </w:p>
        </w:tc>
        <w:tc>
          <w:tcPr>
            <w:tcW w:w="1170" w:type="dxa"/>
          </w:tcPr>
          <w:p w14:paraId="2293A6BB"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300,000</w:t>
            </w:r>
          </w:p>
        </w:tc>
        <w:tc>
          <w:tcPr>
            <w:tcW w:w="1080" w:type="dxa"/>
          </w:tcPr>
          <w:p w14:paraId="15700BFC"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068870EE"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440" w:type="dxa"/>
          </w:tcPr>
          <w:p w14:paraId="3B611EA5"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350" w:type="dxa"/>
          </w:tcPr>
          <w:p w14:paraId="17E18506"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w:t>
            </w:r>
          </w:p>
        </w:tc>
        <w:tc>
          <w:tcPr>
            <w:tcW w:w="1800" w:type="dxa"/>
          </w:tcPr>
          <w:p w14:paraId="41B8EBEE"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300,000</w:t>
            </w:r>
          </w:p>
        </w:tc>
      </w:tr>
      <w:tr w:rsidR="000562EE" w:rsidRPr="000562EE" w14:paraId="748144B1" w14:textId="77777777" w:rsidTr="00972DD9">
        <w:tc>
          <w:tcPr>
            <w:tcW w:w="4410" w:type="dxa"/>
          </w:tcPr>
          <w:p w14:paraId="2347DAEC"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Conversion of preferred stock to common stock</w:t>
            </w:r>
          </w:p>
        </w:tc>
        <w:tc>
          <w:tcPr>
            <w:tcW w:w="1170" w:type="dxa"/>
          </w:tcPr>
          <w:p w14:paraId="16A6647B"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(2,386)</w:t>
            </w:r>
          </w:p>
        </w:tc>
        <w:tc>
          <w:tcPr>
            <w:tcW w:w="1170" w:type="dxa"/>
          </w:tcPr>
          <w:p w14:paraId="086986DF"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(1,856,338)</w:t>
            </w:r>
          </w:p>
        </w:tc>
        <w:tc>
          <w:tcPr>
            <w:tcW w:w="1080" w:type="dxa"/>
          </w:tcPr>
          <w:p w14:paraId="5367D7B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674,068</w:t>
            </w:r>
          </w:p>
        </w:tc>
        <w:tc>
          <w:tcPr>
            <w:tcW w:w="1170" w:type="dxa"/>
          </w:tcPr>
          <w:p w14:paraId="51CBD5AF"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674</w:t>
            </w:r>
          </w:p>
        </w:tc>
        <w:tc>
          <w:tcPr>
            <w:tcW w:w="1440" w:type="dxa"/>
          </w:tcPr>
          <w:p w14:paraId="13D16F9F"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1,855,664</w:t>
            </w:r>
          </w:p>
        </w:tc>
        <w:tc>
          <w:tcPr>
            <w:tcW w:w="1350" w:type="dxa"/>
          </w:tcPr>
          <w:p w14:paraId="64B3E074"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w:t>
            </w:r>
          </w:p>
        </w:tc>
        <w:tc>
          <w:tcPr>
            <w:tcW w:w="1800" w:type="dxa"/>
          </w:tcPr>
          <w:p w14:paraId="63B6BD19"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w:t>
            </w:r>
          </w:p>
        </w:tc>
      </w:tr>
      <w:tr w:rsidR="000562EE" w:rsidRPr="000562EE" w14:paraId="37118CCF" w14:textId="77777777" w:rsidTr="00972DD9">
        <w:tc>
          <w:tcPr>
            <w:tcW w:w="4410" w:type="dxa"/>
          </w:tcPr>
          <w:p w14:paraId="1E3527A0"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Issuance of common stock for services</w:t>
            </w:r>
          </w:p>
        </w:tc>
        <w:tc>
          <w:tcPr>
            <w:tcW w:w="1170" w:type="dxa"/>
          </w:tcPr>
          <w:p w14:paraId="783DD932"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Pr>
          <w:p w14:paraId="77C25C94"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Pr>
          <w:p w14:paraId="76669F0F"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521</w:t>
            </w:r>
          </w:p>
        </w:tc>
        <w:tc>
          <w:tcPr>
            <w:tcW w:w="1170" w:type="dxa"/>
          </w:tcPr>
          <w:p w14:paraId="59F1080C"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1</w:t>
            </w:r>
          </w:p>
        </w:tc>
        <w:tc>
          <w:tcPr>
            <w:tcW w:w="1440" w:type="dxa"/>
          </w:tcPr>
          <w:p w14:paraId="0ECE891B"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5,999</w:t>
            </w:r>
          </w:p>
        </w:tc>
        <w:tc>
          <w:tcPr>
            <w:tcW w:w="1350" w:type="dxa"/>
          </w:tcPr>
          <w:p w14:paraId="246E94FF"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w:t>
            </w:r>
          </w:p>
        </w:tc>
        <w:tc>
          <w:tcPr>
            <w:tcW w:w="1800" w:type="dxa"/>
          </w:tcPr>
          <w:p w14:paraId="4156B95A"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6,000</w:t>
            </w:r>
          </w:p>
        </w:tc>
      </w:tr>
      <w:tr w:rsidR="000562EE" w:rsidRPr="000562EE" w14:paraId="04C462A8" w14:textId="77777777" w:rsidTr="00972DD9">
        <w:tc>
          <w:tcPr>
            <w:tcW w:w="4410" w:type="dxa"/>
          </w:tcPr>
          <w:p w14:paraId="3753B63E"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ab/>
              <w:t>Net loss for the three months ended March 31, 2020</w:t>
            </w:r>
          </w:p>
        </w:tc>
        <w:tc>
          <w:tcPr>
            <w:tcW w:w="1170" w:type="dxa"/>
            <w:tcBorders>
              <w:bottom w:val="single" w:sz="4" w:space="0" w:color="auto"/>
            </w:tcBorders>
          </w:tcPr>
          <w:p w14:paraId="21834895"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w:t>
            </w:r>
          </w:p>
        </w:tc>
        <w:tc>
          <w:tcPr>
            <w:tcW w:w="1170" w:type="dxa"/>
            <w:tcBorders>
              <w:bottom w:val="single" w:sz="4" w:space="0" w:color="auto"/>
            </w:tcBorders>
          </w:tcPr>
          <w:p w14:paraId="448450B9"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ab/>
              <w:t>-</w:t>
            </w:r>
          </w:p>
        </w:tc>
        <w:tc>
          <w:tcPr>
            <w:tcW w:w="1080" w:type="dxa"/>
            <w:tcBorders>
              <w:bottom w:val="single" w:sz="4" w:space="0" w:color="auto"/>
            </w:tcBorders>
          </w:tcPr>
          <w:p w14:paraId="2319A5D2"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170" w:type="dxa"/>
            <w:tcBorders>
              <w:bottom w:val="single" w:sz="4" w:space="0" w:color="auto"/>
            </w:tcBorders>
          </w:tcPr>
          <w:p w14:paraId="29FB303F"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440" w:type="dxa"/>
            <w:tcBorders>
              <w:bottom w:val="single" w:sz="4" w:space="0" w:color="auto"/>
            </w:tcBorders>
          </w:tcPr>
          <w:p w14:paraId="2476BB41"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w:t>
            </w:r>
          </w:p>
        </w:tc>
        <w:tc>
          <w:tcPr>
            <w:tcW w:w="1350" w:type="dxa"/>
            <w:tcBorders>
              <w:bottom w:val="single" w:sz="4" w:space="0" w:color="auto"/>
            </w:tcBorders>
          </w:tcPr>
          <w:p w14:paraId="79FA6255"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ab/>
              <w:t>(595,694)</w:t>
            </w:r>
          </w:p>
        </w:tc>
        <w:tc>
          <w:tcPr>
            <w:tcW w:w="1800" w:type="dxa"/>
            <w:tcBorders>
              <w:bottom w:val="single" w:sz="4" w:space="0" w:color="auto"/>
            </w:tcBorders>
          </w:tcPr>
          <w:p w14:paraId="159B6027"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ab/>
              <w:t>(595,694)</w:t>
            </w:r>
          </w:p>
        </w:tc>
      </w:tr>
      <w:tr w:rsidR="000562EE" w:rsidRPr="000562EE" w14:paraId="2F3B0655" w14:textId="77777777" w:rsidTr="00972DD9">
        <w:tc>
          <w:tcPr>
            <w:tcW w:w="4410" w:type="dxa"/>
          </w:tcPr>
          <w:p w14:paraId="7D097A21" w14:textId="77777777" w:rsidR="000562EE" w:rsidRPr="000562EE" w:rsidRDefault="000562EE" w:rsidP="000562EE">
            <w:pPr>
              <w:tabs>
                <w:tab w:val="left" w:pos="144"/>
                <w:tab w:val="left" w:pos="324"/>
                <w:tab w:val="right" w:pos="9180"/>
              </w:tabs>
              <w:rPr>
                <w:snapToGrid w:val="0"/>
                <w:color w:val="000000"/>
                <w:sz w:val="19"/>
                <w:szCs w:val="19"/>
              </w:rPr>
            </w:pPr>
            <w:r w:rsidRPr="000562EE">
              <w:rPr>
                <w:snapToGrid w:val="0"/>
                <w:color w:val="000000"/>
                <w:sz w:val="19"/>
                <w:szCs w:val="19"/>
              </w:rPr>
              <w:t xml:space="preserve">Balance </w:t>
            </w:r>
            <w:proofErr w:type="gramStart"/>
            <w:r w:rsidRPr="000562EE">
              <w:rPr>
                <w:snapToGrid w:val="0"/>
                <w:color w:val="000000"/>
                <w:sz w:val="19"/>
                <w:szCs w:val="19"/>
              </w:rPr>
              <w:t>at</w:t>
            </w:r>
            <w:proofErr w:type="gramEnd"/>
            <w:r w:rsidRPr="000562EE">
              <w:rPr>
                <w:snapToGrid w:val="0"/>
                <w:color w:val="000000"/>
                <w:sz w:val="19"/>
                <w:szCs w:val="19"/>
              </w:rPr>
              <w:t xml:space="preserve"> March 31, 2020</w:t>
            </w:r>
          </w:p>
        </w:tc>
        <w:tc>
          <w:tcPr>
            <w:tcW w:w="1170" w:type="dxa"/>
            <w:tcBorders>
              <w:top w:val="single" w:sz="4" w:space="0" w:color="auto"/>
              <w:bottom w:val="double" w:sz="4" w:space="0" w:color="auto"/>
            </w:tcBorders>
          </w:tcPr>
          <w:p w14:paraId="6F9F3F8B" w14:textId="77777777" w:rsidR="000562EE" w:rsidRPr="000562EE" w:rsidRDefault="000562EE" w:rsidP="000562EE">
            <w:pPr>
              <w:tabs>
                <w:tab w:val="decimal" w:pos="917"/>
                <w:tab w:val="left" w:pos="2340"/>
                <w:tab w:val="right" w:pos="9180"/>
              </w:tabs>
              <w:rPr>
                <w:snapToGrid w:val="0"/>
                <w:color w:val="000000"/>
                <w:sz w:val="19"/>
                <w:szCs w:val="19"/>
              </w:rPr>
            </w:pPr>
            <w:r w:rsidRPr="000562EE">
              <w:rPr>
                <w:snapToGrid w:val="0"/>
                <w:color w:val="000000"/>
                <w:sz w:val="19"/>
                <w:szCs w:val="19"/>
              </w:rPr>
              <w:tab/>
              <w:t>400</w:t>
            </w:r>
          </w:p>
        </w:tc>
        <w:tc>
          <w:tcPr>
            <w:tcW w:w="1170" w:type="dxa"/>
            <w:tcBorders>
              <w:top w:val="single" w:sz="4" w:space="0" w:color="auto"/>
              <w:bottom w:val="double" w:sz="4" w:space="0" w:color="auto"/>
            </w:tcBorders>
          </w:tcPr>
          <w:p w14:paraId="4B55A591" w14:textId="77777777" w:rsidR="000562EE" w:rsidRPr="000562EE" w:rsidRDefault="000562EE" w:rsidP="000562EE">
            <w:pPr>
              <w:tabs>
                <w:tab w:val="decimal" w:pos="798"/>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376,095</w:t>
            </w:r>
          </w:p>
        </w:tc>
        <w:tc>
          <w:tcPr>
            <w:tcW w:w="1080" w:type="dxa"/>
            <w:tcBorders>
              <w:top w:val="single" w:sz="4" w:space="0" w:color="auto"/>
              <w:bottom w:val="double" w:sz="4" w:space="0" w:color="auto"/>
            </w:tcBorders>
          </w:tcPr>
          <w:p w14:paraId="2FBD7F13"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ab/>
              <w:t>689,581</w:t>
            </w:r>
          </w:p>
        </w:tc>
        <w:tc>
          <w:tcPr>
            <w:tcW w:w="1170" w:type="dxa"/>
            <w:tcBorders>
              <w:top w:val="single" w:sz="4" w:space="0" w:color="auto"/>
              <w:bottom w:val="double" w:sz="4" w:space="0" w:color="auto"/>
            </w:tcBorders>
          </w:tcPr>
          <w:p w14:paraId="13C0B5C0"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690</w:t>
            </w:r>
          </w:p>
        </w:tc>
        <w:tc>
          <w:tcPr>
            <w:tcW w:w="1440" w:type="dxa"/>
            <w:tcBorders>
              <w:top w:val="single" w:sz="4" w:space="0" w:color="auto"/>
              <w:bottom w:val="double" w:sz="4" w:space="0" w:color="auto"/>
            </w:tcBorders>
          </w:tcPr>
          <w:p w14:paraId="630942E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41,202,172</w:t>
            </w:r>
          </w:p>
        </w:tc>
        <w:tc>
          <w:tcPr>
            <w:tcW w:w="1350" w:type="dxa"/>
            <w:tcBorders>
              <w:top w:val="single" w:sz="4" w:space="0" w:color="auto"/>
              <w:bottom w:val="double" w:sz="4" w:space="0" w:color="auto"/>
            </w:tcBorders>
          </w:tcPr>
          <w:p w14:paraId="755905BD" w14:textId="77777777" w:rsidR="000562EE" w:rsidRPr="000562EE" w:rsidRDefault="000562EE" w:rsidP="000562EE">
            <w:pPr>
              <w:tabs>
                <w:tab w:val="decimal" w:pos="1150"/>
                <w:tab w:val="left" w:pos="2340"/>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(43,443,207)</w:t>
            </w:r>
          </w:p>
        </w:tc>
        <w:tc>
          <w:tcPr>
            <w:tcW w:w="1800" w:type="dxa"/>
            <w:tcBorders>
              <w:top w:val="single" w:sz="4" w:space="0" w:color="auto"/>
              <w:bottom w:val="double" w:sz="4" w:space="0" w:color="auto"/>
            </w:tcBorders>
          </w:tcPr>
          <w:p w14:paraId="733E11BA" w14:textId="77777777" w:rsidR="000562EE" w:rsidRPr="000562EE" w:rsidRDefault="000562EE" w:rsidP="000562EE">
            <w:pPr>
              <w:tabs>
                <w:tab w:val="decimal" w:pos="1418"/>
                <w:tab w:val="right" w:pos="9180"/>
              </w:tabs>
              <w:rPr>
                <w:snapToGrid w:val="0"/>
                <w:color w:val="000000"/>
                <w:sz w:val="19"/>
                <w:szCs w:val="19"/>
              </w:rPr>
            </w:pPr>
            <w:r w:rsidRPr="000562EE">
              <w:rPr>
                <w:snapToGrid w:val="0"/>
                <w:color w:val="000000"/>
                <w:sz w:val="19"/>
                <w:szCs w:val="19"/>
              </w:rPr>
              <w:t>$</w:t>
            </w:r>
            <w:r w:rsidRPr="000562EE">
              <w:rPr>
                <w:snapToGrid w:val="0"/>
                <w:color w:val="000000"/>
                <w:sz w:val="19"/>
                <w:szCs w:val="19"/>
              </w:rPr>
              <w:tab/>
              <w:t>(1,864,250)</w:t>
            </w:r>
          </w:p>
        </w:tc>
      </w:tr>
      <w:tr w:rsidR="000562EE" w:rsidRPr="000562EE" w14:paraId="11115645" w14:textId="77777777" w:rsidTr="00972DD9">
        <w:tc>
          <w:tcPr>
            <w:tcW w:w="4410" w:type="dxa"/>
          </w:tcPr>
          <w:p w14:paraId="066EA4CD" w14:textId="77777777" w:rsidR="000562EE" w:rsidRPr="000562EE" w:rsidRDefault="000562EE" w:rsidP="000562EE">
            <w:pPr>
              <w:tabs>
                <w:tab w:val="left" w:pos="144"/>
                <w:tab w:val="left" w:pos="324"/>
                <w:tab w:val="right" w:pos="9180"/>
              </w:tabs>
              <w:rPr>
                <w:snapToGrid w:val="0"/>
                <w:color w:val="000000"/>
                <w:sz w:val="19"/>
                <w:szCs w:val="19"/>
              </w:rPr>
            </w:pPr>
          </w:p>
        </w:tc>
        <w:tc>
          <w:tcPr>
            <w:tcW w:w="1170" w:type="dxa"/>
          </w:tcPr>
          <w:p w14:paraId="5DB50F9B" w14:textId="77777777" w:rsidR="000562EE" w:rsidRPr="000562EE" w:rsidRDefault="000562EE" w:rsidP="000562EE">
            <w:pPr>
              <w:tabs>
                <w:tab w:val="decimal" w:pos="917"/>
                <w:tab w:val="left" w:pos="2340"/>
                <w:tab w:val="right" w:pos="9180"/>
              </w:tabs>
              <w:rPr>
                <w:snapToGrid w:val="0"/>
                <w:color w:val="000000"/>
                <w:sz w:val="19"/>
                <w:szCs w:val="19"/>
              </w:rPr>
            </w:pPr>
          </w:p>
        </w:tc>
        <w:tc>
          <w:tcPr>
            <w:tcW w:w="1170" w:type="dxa"/>
          </w:tcPr>
          <w:p w14:paraId="0624A3ED" w14:textId="77777777" w:rsidR="000562EE" w:rsidRPr="000562EE" w:rsidRDefault="000562EE" w:rsidP="000562EE">
            <w:pPr>
              <w:tabs>
                <w:tab w:val="decimal" w:pos="798"/>
                <w:tab w:val="left" w:pos="2340"/>
                <w:tab w:val="right" w:pos="9180"/>
              </w:tabs>
              <w:rPr>
                <w:snapToGrid w:val="0"/>
                <w:color w:val="000000"/>
                <w:sz w:val="19"/>
                <w:szCs w:val="19"/>
              </w:rPr>
            </w:pPr>
          </w:p>
        </w:tc>
        <w:tc>
          <w:tcPr>
            <w:tcW w:w="1080" w:type="dxa"/>
          </w:tcPr>
          <w:p w14:paraId="46B15CD1"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p>
        </w:tc>
        <w:tc>
          <w:tcPr>
            <w:tcW w:w="1170" w:type="dxa"/>
          </w:tcPr>
          <w:p w14:paraId="1D428DBA"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p>
        </w:tc>
        <w:tc>
          <w:tcPr>
            <w:tcW w:w="1440" w:type="dxa"/>
          </w:tcPr>
          <w:p w14:paraId="1D43DD35" w14:textId="77777777" w:rsidR="000562EE" w:rsidRPr="000562EE" w:rsidRDefault="000562EE" w:rsidP="000562EE">
            <w:pPr>
              <w:tabs>
                <w:tab w:val="decimal" w:pos="1148"/>
                <w:tab w:val="decimal" w:pos="1422"/>
                <w:tab w:val="left" w:pos="2340"/>
                <w:tab w:val="right" w:pos="9180"/>
              </w:tabs>
              <w:rPr>
                <w:snapToGrid w:val="0"/>
                <w:color w:val="000000"/>
                <w:sz w:val="19"/>
                <w:szCs w:val="19"/>
              </w:rPr>
            </w:pPr>
          </w:p>
        </w:tc>
        <w:tc>
          <w:tcPr>
            <w:tcW w:w="1350" w:type="dxa"/>
          </w:tcPr>
          <w:p w14:paraId="4F89FC6A" w14:textId="77777777" w:rsidR="000562EE" w:rsidRPr="000562EE" w:rsidRDefault="000562EE" w:rsidP="000562EE">
            <w:pPr>
              <w:tabs>
                <w:tab w:val="decimal" w:pos="1150"/>
                <w:tab w:val="left" w:pos="2340"/>
                <w:tab w:val="right" w:pos="9180"/>
              </w:tabs>
              <w:rPr>
                <w:snapToGrid w:val="0"/>
                <w:color w:val="000000"/>
                <w:sz w:val="19"/>
                <w:szCs w:val="19"/>
              </w:rPr>
            </w:pPr>
          </w:p>
        </w:tc>
        <w:tc>
          <w:tcPr>
            <w:tcW w:w="1800" w:type="dxa"/>
          </w:tcPr>
          <w:p w14:paraId="7BA55741" w14:textId="77777777" w:rsidR="000562EE" w:rsidRPr="000562EE" w:rsidRDefault="000562EE" w:rsidP="000562EE">
            <w:pPr>
              <w:tabs>
                <w:tab w:val="decimal" w:pos="1418"/>
                <w:tab w:val="right" w:pos="9180"/>
              </w:tabs>
              <w:rPr>
                <w:snapToGrid w:val="0"/>
                <w:color w:val="000000"/>
                <w:sz w:val="19"/>
                <w:szCs w:val="19"/>
              </w:rPr>
            </w:pPr>
          </w:p>
        </w:tc>
      </w:tr>
      <w:bookmarkEnd w:id="4"/>
    </w:tbl>
    <w:p w14:paraId="61276011" w14:textId="77777777" w:rsidR="000562EE" w:rsidRPr="000562EE" w:rsidRDefault="000562EE" w:rsidP="000562EE">
      <w:pPr>
        <w:tabs>
          <w:tab w:val="decimal" w:pos="1152"/>
          <w:tab w:val="left" w:pos="2340"/>
          <w:tab w:val="right" w:pos="9180"/>
        </w:tabs>
        <w:rPr>
          <w:snapToGrid w:val="0"/>
          <w:color w:val="000000"/>
          <w:sz w:val="19"/>
          <w:szCs w:val="19"/>
        </w:rPr>
      </w:pPr>
    </w:p>
    <w:p w14:paraId="3E9D658F" w14:textId="77777777" w:rsidR="000562EE" w:rsidRPr="000562EE" w:rsidRDefault="000562EE" w:rsidP="000562EE">
      <w:pPr>
        <w:tabs>
          <w:tab w:val="decimal" w:pos="1152"/>
          <w:tab w:val="left" w:pos="2340"/>
          <w:tab w:val="right" w:pos="9180"/>
        </w:tabs>
        <w:rPr>
          <w:snapToGrid w:val="0"/>
          <w:color w:val="000000"/>
        </w:rPr>
      </w:pPr>
    </w:p>
    <w:p w14:paraId="374E02AE" w14:textId="77777777" w:rsidR="000562EE" w:rsidRPr="000562EE" w:rsidRDefault="000562EE" w:rsidP="000562EE">
      <w:pPr>
        <w:tabs>
          <w:tab w:val="decimal" w:pos="1152"/>
          <w:tab w:val="left" w:pos="2340"/>
          <w:tab w:val="right" w:pos="9180"/>
        </w:tabs>
        <w:rPr>
          <w:snapToGrid w:val="0"/>
          <w:color w:val="000000"/>
        </w:rPr>
      </w:pPr>
    </w:p>
    <w:p w14:paraId="46C99DFC" w14:textId="77777777" w:rsidR="000562EE" w:rsidRPr="000562EE" w:rsidRDefault="000562EE" w:rsidP="000562EE">
      <w:pPr>
        <w:tabs>
          <w:tab w:val="decimal" w:pos="1152"/>
          <w:tab w:val="left" w:pos="2340"/>
          <w:tab w:val="right" w:pos="9180"/>
        </w:tabs>
        <w:rPr>
          <w:snapToGrid w:val="0"/>
          <w:color w:val="000000"/>
        </w:rPr>
      </w:pPr>
    </w:p>
    <w:p w14:paraId="3FBE9F0B" w14:textId="77777777" w:rsidR="000562EE" w:rsidRPr="000562EE" w:rsidRDefault="000562EE" w:rsidP="000562EE">
      <w:pPr>
        <w:tabs>
          <w:tab w:val="decimal" w:pos="1152"/>
          <w:tab w:val="left" w:pos="2340"/>
          <w:tab w:val="right" w:pos="9180"/>
        </w:tabs>
        <w:rPr>
          <w:snapToGrid w:val="0"/>
          <w:color w:val="000000"/>
        </w:rPr>
      </w:pPr>
    </w:p>
    <w:p w14:paraId="0EE84250" w14:textId="77777777" w:rsidR="000562EE" w:rsidRPr="000562EE" w:rsidRDefault="000562EE" w:rsidP="000562EE">
      <w:pPr>
        <w:tabs>
          <w:tab w:val="decimal" w:pos="1152"/>
          <w:tab w:val="left" w:pos="2340"/>
          <w:tab w:val="right" w:pos="9180"/>
        </w:tabs>
        <w:rPr>
          <w:snapToGrid w:val="0"/>
          <w:color w:val="000000"/>
        </w:rPr>
      </w:pPr>
    </w:p>
    <w:p w14:paraId="7F44BE51" w14:textId="77777777" w:rsidR="000562EE" w:rsidRPr="000562EE" w:rsidRDefault="000562EE" w:rsidP="000562EE">
      <w:pPr>
        <w:tabs>
          <w:tab w:val="decimal" w:pos="1152"/>
          <w:tab w:val="left" w:pos="2340"/>
          <w:tab w:val="right" w:pos="9180"/>
        </w:tabs>
        <w:rPr>
          <w:snapToGrid w:val="0"/>
          <w:color w:val="000000"/>
        </w:rPr>
      </w:pPr>
    </w:p>
    <w:p w14:paraId="0B461FAB" w14:textId="77777777" w:rsidR="000562EE" w:rsidRPr="000562EE" w:rsidRDefault="000562EE" w:rsidP="000562EE">
      <w:pPr>
        <w:tabs>
          <w:tab w:val="decimal" w:pos="1152"/>
          <w:tab w:val="left" w:pos="2340"/>
          <w:tab w:val="right" w:pos="9180"/>
        </w:tabs>
        <w:rPr>
          <w:snapToGrid w:val="0"/>
          <w:color w:val="000000"/>
        </w:rPr>
      </w:pPr>
    </w:p>
    <w:p w14:paraId="1C398883" w14:textId="77777777" w:rsidR="000562EE" w:rsidRPr="000562EE" w:rsidRDefault="000562EE" w:rsidP="000562EE">
      <w:pPr>
        <w:tabs>
          <w:tab w:val="decimal" w:pos="1152"/>
          <w:tab w:val="left" w:pos="2340"/>
          <w:tab w:val="right" w:pos="9180"/>
        </w:tabs>
        <w:rPr>
          <w:snapToGrid w:val="0"/>
          <w:color w:val="000000"/>
        </w:rPr>
      </w:pPr>
    </w:p>
    <w:p w14:paraId="6636D591" w14:textId="77777777" w:rsidR="000562EE" w:rsidRPr="000562EE" w:rsidRDefault="000562EE" w:rsidP="000562EE">
      <w:pPr>
        <w:tabs>
          <w:tab w:val="left" w:pos="1080"/>
          <w:tab w:val="left" w:pos="1260"/>
          <w:tab w:val="left" w:pos="2340"/>
          <w:tab w:val="right" w:pos="9180"/>
        </w:tabs>
        <w:ind w:right="-360"/>
        <w:jc w:val="center"/>
      </w:pPr>
      <w:r w:rsidRPr="000562EE">
        <w:rPr>
          <w:snapToGrid w:val="0"/>
          <w:color w:val="000000"/>
        </w:rPr>
        <w:t>See accompanying notes to consolidated financial statements.</w:t>
      </w:r>
    </w:p>
    <w:p w14:paraId="60ABFC8E" w14:textId="77777777" w:rsidR="000562EE" w:rsidRPr="000562EE" w:rsidRDefault="000562EE" w:rsidP="000562EE">
      <w:pPr>
        <w:sectPr w:rsidR="000562EE" w:rsidRPr="000562EE" w:rsidSect="00487CAB">
          <w:headerReference w:type="even" r:id="rId20"/>
          <w:headerReference w:type="default" r:id="rId21"/>
          <w:footerReference w:type="default" r:id="rId22"/>
          <w:headerReference w:type="first" r:id="rId23"/>
          <w:footnotePr>
            <w:numRestart w:val="eachPage"/>
          </w:footnotePr>
          <w:pgSz w:w="15840" w:h="12240" w:orient="landscape" w:code="1"/>
          <w:pgMar w:top="720" w:right="1008" w:bottom="720" w:left="1008" w:header="720" w:footer="432" w:gutter="0"/>
          <w:cols w:space="0"/>
          <w:titlePg/>
          <w:docGrid w:linePitch="272"/>
        </w:sectPr>
      </w:pPr>
    </w:p>
    <w:p w14:paraId="4104CE78" w14:textId="77777777" w:rsidR="000562EE" w:rsidRPr="000562EE" w:rsidRDefault="000562EE" w:rsidP="000562EE">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0562EE" w:rsidRPr="000562EE" w14:paraId="1E258128" w14:textId="77777777" w:rsidTr="00972DD9">
        <w:tc>
          <w:tcPr>
            <w:tcW w:w="10188" w:type="dxa"/>
            <w:gridSpan w:val="11"/>
          </w:tcPr>
          <w:p w14:paraId="7071A73C" w14:textId="77777777" w:rsidR="000562EE" w:rsidRPr="000562EE" w:rsidRDefault="000562EE" w:rsidP="000562EE">
            <w:pPr>
              <w:ind w:right="-18"/>
              <w:jc w:val="center"/>
              <w:rPr>
                <w:b/>
              </w:rPr>
            </w:pPr>
            <w:r w:rsidRPr="000562EE">
              <w:rPr>
                <w:b/>
              </w:rPr>
              <w:t>GEOVAX LABS, INC.</w:t>
            </w:r>
          </w:p>
          <w:p w14:paraId="53299A3D" w14:textId="77777777" w:rsidR="000562EE" w:rsidRPr="000562EE" w:rsidRDefault="000562EE" w:rsidP="000562EE">
            <w:pPr>
              <w:ind w:right="-18"/>
              <w:jc w:val="center"/>
              <w:rPr>
                <w:b/>
              </w:rPr>
            </w:pPr>
            <w:r w:rsidRPr="000562EE">
              <w:rPr>
                <w:b/>
              </w:rPr>
              <w:t>CONDENSED CONSOLIDATED STATEMENTS OF CASH FLOWS</w:t>
            </w:r>
          </w:p>
          <w:p w14:paraId="7E0EF04C" w14:textId="77777777" w:rsidR="000562EE" w:rsidRPr="000562EE" w:rsidRDefault="000562EE" w:rsidP="000562EE">
            <w:pPr>
              <w:ind w:right="-18"/>
              <w:jc w:val="center"/>
              <w:rPr>
                <w:b/>
              </w:rPr>
            </w:pPr>
            <w:r w:rsidRPr="000562EE">
              <w:rPr>
                <w:b/>
              </w:rPr>
              <w:t>(Unaudited)</w:t>
            </w:r>
          </w:p>
        </w:tc>
      </w:tr>
      <w:tr w:rsidR="000562EE" w:rsidRPr="000562EE" w14:paraId="0A4516EA" w14:textId="77777777" w:rsidTr="00972DD9">
        <w:tc>
          <w:tcPr>
            <w:tcW w:w="4853" w:type="dxa"/>
            <w:gridSpan w:val="7"/>
          </w:tcPr>
          <w:p w14:paraId="1FD8A497" w14:textId="77777777" w:rsidR="000562EE" w:rsidRPr="000562EE" w:rsidRDefault="000562EE" w:rsidP="000562EE"/>
        </w:tc>
        <w:tc>
          <w:tcPr>
            <w:tcW w:w="1555" w:type="dxa"/>
          </w:tcPr>
          <w:p w14:paraId="552EEC27" w14:textId="77777777" w:rsidR="000562EE" w:rsidRPr="000562EE" w:rsidRDefault="000562EE" w:rsidP="000562EE">
            <w:pPr>
              <w:tabs>
                <w:tab w:val="right" w:pos="9180"/>
              </w:tabs>
            </w:pPr>
          </w:p>
        </w:tc>
        <w:tc>
          <w:tcPr>
            <w:tcW w:w="1800" w:type="dxa"/>
          </w:tcPr>
          <w:p w14:paraId="04266FF6" w14:textId="77777777" w:rsidR="000562EE" w:rsidRPr="000562EE" w:rsidRDefault="000562EE" w:rsidP="000562EE">
            <w:pPr>
              <w:tabs>
                <w:tab w:val="decimal" w:pos="1044"/>
                <w:tab w:val="decimal" w:pos="1332"/>
                <w:tab w:val="right" w:pos="9180"/>
              </w:tabs>
            </w:pPr>
          </w:p>
        </w:tc>
        <w:tc>
          <w:tcPr>
            <w:tcW w:w="360" w:type="dxa"/>
          </w:tcPr>
          <w:p w14:paraId="51A1D109" w14:textId="77777777" w:rsidR="000562EE" w:rsidRPr="000562EE" w:rsidRDefault="000562EE" w:rsidP="000562EE">
            <w:pPr>
              <w:tabs>
                <w:tab w:val="right" w:pos="9180"/>
              </w:tabs>
            </w:pPr>
          </w:p>
        </w:tc>
        <w:tc>
          <w:tcPr>
            <w:tcW w:w="1620" w:type="dxa"/>
          </w:tcPr>
          <w:p w14:paraId="47DD279A" w14:textId="77777777" w:rsidR="000562EE" w:rsidRPr="000562EE" w:rsidRDefault="000562EE" w:rsidP="000562EE">
            <w:pPr>
              <w:tabs>
                <w:tab w:val="decimal" w:pos="1044"/>
                <w:tab w:val="right" w:pos="9180"/>
              </w:tabs>
              <w:ind w:right="-18"/>
            </w:pPr>
          </w:p>
        </w:tc>
      </w:tr>
      <w:tr w:rsidR="000562EE" w:rsidRPr="000562EE" w14:paraId="581C0016" w14:textId="77777777" w:rsidTr="00972DD9">
        <w:tc>
          <w:tcPr>
            <w:tcW w:w="4853" w:type="dxa"/>
            <w:gridSpan w:val="7"/>
          </w:tcPr>
          <w:p w14:paraId="178CCBED" w14:textId="77777777" w:rsidR="000562EE" w:rsidRPr="000562EE" w:rsidRDefault="000562EE" w:rsidP="000562EE"/>
        </w:tc>
        <w:tc>
          <w:tcPr>
            <w:tcW w:w="1555" w:type="dxa"/>
          </w:tcPr>
          <w:p w14:paraId="0F78106D" w14:textId="77777777" w:rsidR="000562EE" w:rsidRPr="000562EE" w:rsidRDefault="000562EE" w:rsidP="000562EE">
            <w:pPr>
              <w:tabs>
                <w:tab w:val="right" w:pos="9180"/>
              </w:tabs>
            </w:pPr>
          </w:p>
        </w:tc>
        <w:tc>
          <w:tcPr>
            <w:tcW w:w="1800" w:type="dxa"/>
          </w:tcPr>
          <w:p w14:paraId="0C1AEA76" w14:textId="77777777" w:rsidR="000562EE" w:rsidRPr="000562EE" w:rsidRDefault="000562EE" w:rsidP="000562EE">
            <w:pPr>
              <w:tabs>
                <w:tab w:val="decimal" w:pos="1044"/>
                <w:tab w:val="decimal" w:pos="1332"/>
                <w:tab w:val="right" w:pos="9180"/>
              </w:tabs>
            </w:pPr>
          </w:p>
        </w:tc>
        <w:tc>
          <w:tcPr>
            <w:tcW w:w="360" w:type="dxa"/>
          </w:tcPr>
          <w:p w14:paraId="7FA16191" w14:textId="77777777" w:rsidR="000562EE" w:rsidRPr="000562EE" w:rsidRDefault="000562EE" w:rsidP="000562EE">
            <w:pPr>
              <w:tabs>
                <w:tab w:val="right" w:pos="9180"/>
              </w:tabs>
            </w:pPr>
          </w:p>
        </w:tc>
        <w:tc>
          <w:tcPr>
            <w:tcW w:w="1620" w:type="dxa"/>
          </w:tcPr>
          <w:p w14:paraId="6D28FA6C" w14:textId="77777777" w:rsidR="000562EE" w:rsidRPr="000562EE" w:rsidRDefault="000562EE" w:rsidP="000562EE">
            <w:pPr>
              <w:tabs>
                <w:tab w:val="decimal" w:pos="1044"/>
                <w:tab w:val="right" w:pos="9180"/>
              </w:tabs>
              <w:ind w:right="-18"/>
            </w:pPr>
          </w:p>
        </w:tc>
      </w:tr>
      <w:tr w:rsidR="000562EE" w:rsidRPr="000562EE" w14:paraId="45C2B6B2" w14:textId="77777777" w:rsidTr="00972DD9">
        <w:tc>
          <w:tcPr>
            <w:tcW w:w="4853" w:type="dxa"/>
            <w:gridSpan w:val="7"/>
          </w:tcPr>
          <w:p w14:paraId="453C39C3" w14:textId="77777777" w:rsidR="000562EE" w:rsidRPr="000562EE" w:rsidRDefault="000562EE" w:rsidP="000562EE"/>
        </w:tc>
        <w:tc>
          <w:tcPr>
            <w:tcW w:w="1555" w:type="dxa"/>
          </w:tcPr>
          <w:p w14:paraId="3280CBA7" w14:textId="77777777" w:rsidR="000562EE" w:rsidRPr="000562EE" w:rsidRDefault="000562EE" w:rsidP="000562EE">
            <w:pPr>
              <w:tabs>
                <w:tab w:val="right" w:pos="9180"/>
              </w:tabs>
            </w:pPr>
          </w:p>
        </w:tc>
        <w:tc>
          <w:tcPr>
            <w:tcW w:w="3780" w:type="dxa"/>
            <w:gridSpan w:val="3"/>
            <w:tcBorders>
              <w:bottom w:val="single" w:sz="4" w:space="0" w:color="auto"/>
            </w:tcBorders>
          </w:tcPr>
          <w:p w14:paraId="12118908" w14:textId="77777777" w:rsidR="000562EE" w:rsidRPr="000562EE" w:rsidRDefault="000562EE" w:rsidP="000562EE">
            <w:pPr>
              <w:tabs>
                <w:tab w:val="decimal" w:pos="1044"/>
                <w:tab w:val="right" w:pos="9180"/>
              </w:tabs>
              <w:ind w:right="-18"/>
              <w:jc w:val="center"/>
            </w:pPr>
            <w:r w:rsidRPr="000562EE">
              <w:t>Three Months Ended March 31,</w:t>
            </w:r>
          </w:p>
        </w:tc>
      </w:tr>
      <w:tr w:rsidR="000562EE" w:rsidRPr="000562EE" w14:paraId="623CBC23" w14:textId="77777777" w:rsidTr="00972DD9">
        <w:tc>
          <w:tcPr>
            <w:tcW w:w="4853" w:type="dxa"/>
            <w:gridSpan w:val="7"/>
          </w:tcPr>
          <w:p w14:paraId="59E7ACBE" w14:textId="77777777" w:rsidR="000562EE" w:rsidRPr="000562EE" w:rsidRDefault="000562EE" w:rsidP="000562EE"/>
        </w:tc>
        <w:tc>
          <w:tcPr>
            <w:tcW w:w="1555" w:type="dxa"/>
          </w:tcPr>
          <w:p w14:paraId="27DAEC50" w14:textId="77777777" w:rsidR="000562EE" w:rsidRPr="000562EE" w:rsidRDefault="000562EE" w:rsidP="000562EE">
            <w:pPr>
              <w:tabs>
                <w:tab w:val="right" w:pos="9180"/>
              </w:tabs>
            </w:pPr>
          </w:p>
        </w:tc>
        <w:tc>
          <w:tcPr>
            <w:tcW w:w="1800" w:type="dxa"/>
            <w:tcBorders>
              <w:top w:val="single" w:sz="4" w:space="0" w:color="auto"/>
              <w:bottom w:val="single" w:sz="4" w:space="0" w:color="auto"/>
            </w:tcBorders>
          </w:tcPr>
          <w:p w14:paraId="14A87323" w14:textId="77777777" w:rsidR="000562EE" w:rsidRPr="000562EE" w:rsidRDefault="000562EE" w:rsidP="000562EE">
            <w:pPr>
              <w:tabs>
                <w:tab w:val="decimal" w:pos="1044"/>
                <w:tab w:val="decimal" w:pos="1332"/>
                <w:tab w:val="right" w:pos="9180"/>
              </w:tabs>
              <w:jc w:val="center"/>
            </w:pPr>
            <w:r w:rsidRPr="000562EE">
              <w:t>2021</w:t>
            </w:r>
          </w:p>
        </w:tc>
        <w:tc>
          <w:tcPr>
            <w:tcW w:w="360" w:type="dxa"/>
            <w:tcBorders>
              <w:top w:val="single" w:sz="4" w:space="0" w:color="auto"/>
            </w:tcBorders>
          </w:tcPr>
          <w:p w14:paraId="1D55B06D" w14:textId="77777777" w:rsidR="000562EE" w:rsidRPr="000562EE" w:rsidRDefault="000562EE" w:rsidP="000562EE">
            <w:pPr>
              <w:tabs>
                <w:tab w:val="right" w:pos="9180"/>
              </w:tabs>
              <w:jc w:val="center"/>
            </w:pPr>
          </w:p>
        </w:tc>
        <w:tc>
          <w:tcPr>
            <w:tcW w:w="1620" w:type="dxa"/>
            <w:tcBorders>
              <w:top w:val="single" w:sz="4" w:space="0" w:color="auto"/>
              <w:bottom w:val="single" w:sz="4" w:space="0" w:color="auto"/>
            </w:tcBorders>
          </w:tcPr>
          <w:p w14:paraId="7B5E0D9A" w14:textId="77777777" w:rsidR="000562EE" w:rsidRPr="000562EE" w:rsidRDefault="000562EE" w:rsidP="000562EE">
            <w:pPr>
              <w:tabs>
                <w:tab w:val="decimal" w:pos="1044"/>
                <w:tab w:val="right" w:pos="9180"/>
              </w:tabs>
              <w:ind w:right="-18"/>
              <w:jc w:val="center"/>
            </w:pPr>
            <w:r w:rsidRPr="000562EE">
              <w:t>2020</w:t>
            </w:r>
          </w:p>
        </w:tc>
      </w:tr>
      <w:tr w:rsidR="000562EE" w:rsidRPr="000562EE" w14:paraId="63C98DE5" w14:textId="77777777" w:rsidTr="00972DD9">
        <w:tc>
          <w:tcPr>
            <w:tcW w:w="4853" w:type="dxa"/>
            <w:gridSpan w:val="7"/>
          </w:tcPr>
          <w:p w14:paraId="4F0A79D5" w14:textId="77777777" w:rsidR="000562EE" w:rsidRPr="000562EE" w:rsidRDefault="000562EE" w:rsidP="000562EE">
            <w:r w:rsidRPr="000562EE">
              <w:t>Cash flows from operating activities:</w:t>
            </w:r>
          </w:p>
        </w:tc>
        <w:tc>
          <w:tcPr>
            <w:tcW w:w="1555" w:type="dxa"/>
          </w:tcPr>
          <w:p w14:paraId="5FF0C887" w14:textId="77777777" w:rsidR="000562EE" w:rsidRPr="000562EE" w:rsidRDefault="000562EE" w:rsidP="000562EE">
            <w:pPr>
              <w:tabs>
                <w:tab w:val="right" w:pos="9180"/>
              </w:tabs>
            </w:pPr>
          </w:p>
        </w:tc>
        <w:tc>
          <w:tcPr>
            <w:tcW w:w="1800" w:type="dxa"/>
            <w:tcBorders>
              <w:top w:val="single" w:sz="4" w:space="0" w:color="auto"/>
            </w:tcBorders>
          </w:tcPr>
          <w:p w14:paraId="3349CF51" w14:textId="77777777" w:rsidR="000562EE" w:rsidRPr="000562EE" w:rsidRDefault="000562EE" w:rsidP="000562EE">
            <w:pPr>
              <w:tabs>
                <w:tab w:val="decimal" w:pos="1044"/>
                <w:tab w:val="decimal" w:pos="1332"/>
                <w:tab w:val="right" w:pos="9180"/>
              </w:tabs>
            </w:pPr>
          </w:p>
        </w:tc>
        <w:tc>
          <w:tcPr>
            <w:tcW w:w="360" w:type="dxa"/>
          </w:tcPr>
          <w:p w14:paraId="31A31BF6" w14:textId="77777777" w:rsidR="000562EE" w:rsidRPr="000562EE" w:rsidRDefault="000562EE" w:rsidP="000562EE">
            <w:pPr>
              <w:tabs>
                <w:tab w:val="right" w:pos="9180"/>
              </w:tabs>
            </w:pPr>
          </w:p>
        </w:tc>
        <w:tc>
          <w:tcPr>
            <w:tcW w:w="1620" w:type="dxa"/>
          </w:tcPr>
          <w:p w14:paraId="5974756C" w14:textId="77777777" w:rsidR="000562EE" w:rsidRPr="000562EE" w:rsidRDefault="000562EE" w:rsidP="000562EE">
            <w:pPr>
              <w:tabs>
                <w:tab w:val="decimal" w:pos="1044"/>
                <w:tab w:val="right" w:pos="9180"/>
              </w:tabs>
              <w:ind w:right="-18"/>
            </w:pPr>
          </w:p>
        </w:tc>
      </w:tr>
      <w:tr w:rsidR="000562EE" w:rsidRPr="000562EE" w14:paraId="43B3D10B" w14:textId="77777777" w:rsidTr="00972DD9">
        <w:tc>
          <w:tcPr>
            <w:tcW w:w="378" w:type="dxa"/>
          </w:tcPr>
          <w:p w14:paraId="465565FA" w14:textId="77777777" w:rsidR="000562EE" w:rsidRPr="000562EE" w:rsidRDefault="000562EE" w:rsidP="000562EE"/>
        </w:tc>
        <w:tc>
          <w:tcPr>
            <w:tcW w:w="4475" w:type="dxa"/>
            <w:gridSpan w:val="6"/>
          </w:tcPr>
          <w:p w14:paraId="55361537" w14:textId="77777777" w:rsidR="000562EE" w:rsidRPr="000562EE" w:rsidRDefault="000562EE" w:rsidP="000562EE">
            <w:r w:rsidRPr="000562EE">
              <w:t>Net loss</w:t>
            </w:r>
          </w:p>
        </w:tc>
        <w:tc>
          <w:tcPr>
            <w:tcW w:w="1555" w:type="dxa"/>
          </w:tcPr>
          <w:p w14:paraId="16D8C051" w14:textId="77777777" w:rsidR="000562EE" w:rsidRPr="000562EE" w:rsidRDefault="000562EE" w:rsidP="000562EE">
            <w:pPr>
              <w:tabs>
                <w:tab w:val="right" w:pos="9180"/>
              </w:tabs>
            </w:pPr>
          </w:p>
        </w:tc>
        <w:tc>
          <w:tcPr>
            <w:tcW w:w="1800" w:type="dxa"/>
          </w:tcPr>
          <w:p w14:paraId="14569508" w14:textId="77777777" w:rsidR="000562EE" w:rsidRPr="000562EE" w:rsidRDefault="000562EE" w:rsidP="000562EE">
            <w:pPr>
              <w:tabs>
                <w:tab w:val="decimal" w:pos="1332"/>
                <w:tab w:val="right" w:pos="9180"/>
              </w:tabs>
            </w:pPr>
            <w:r w:rsidRPr="000562EE">
              <w:t>$</w:t>
            </w:r>
            <w:r w:rsidRPr="000562EE">
              <w:tab/>
              <w:t>(1,562,778)</w:t>
            </w:r>
          </w:p>
        </w:tc>
        <w:tc>
          <w:tcPr>
            <w:tcW w:w="360" w:type="dxa"/>
          </w:tcPr>
          <w:p w14:paraId="58A010D2" w14:textId="77777777" w:rsidR="000562EE" w:rsidRPr="000562EE" w:rsidRDefault="000562EE" w:rsidP="000562EE">
            <w:pPr>
              <w:tabs>
                <w:tab w:val="right" w:pos="9180"/>
              </w:tabs>
            </w:pPr>
          </w:p>
        </w:tc>
        <w:tc>
          <w:tcPr>
            <w:tcW w:w="1620" w:type="dxa"/>
          </w:tcPr>
          <w:p w14:paraId="0FB23BFB" w14:textId="77777777" w:rsidR="000562EE" w:rsidRPr="000562EE" w:rsidRDefault="000562EE" w:rsidP="000562EE">
            <w:pPr>
              <w:tabs>
                <w:tab w:val="decimal" w:pos="1152"/>
                <w:tab w:val="right" w:pos="9180"/>
              </w:tabs>
            </w:pPr>
            <w:r w:rsidRPr="000562EE">
              <w:t>$</w:t>
            </w:r>
            <w:r w:rsidRPr="000562EE">
              <w:tab/>
              <w:t>(595,694)</w:t>
            </w:r>
          </w:p>
        </w:tc>
      </w:tr>
      <w:tr w:rsidR="000562EE" w:rsidRPr="000562EE" w14:paraId="39CF2D52" w14:textId="77777777" w:rsidTr="00972DD9">
        <w:tc>
          <w:tcPr>
            <w:tcW w:w="378" w:type="dxa"/>
          </w:tcPr>
          <w:p w14:paraId="64676A10" w14:textId="77777777" w:rsidR="000562EE" w:rsidRPr="000562EE" w:rsidRDefault="000562EE" w:rsidP="000562EE"/>
        </w:tc>
        <w:tc>
          <w:tcPr>
            <w:tcW w:w="4475" w:type="dxa"/>
            <w:gridSpan w:val="6"/>
          </w:tcPr>
          <w:p w14:paraId="6E5CC432" w14:textId="77777777" w:rsidR="000562EE" w:rsidRPr="000562EE" w:rsidRDefault="000562EE" w:rsidP="000562EE">
            <w:r w:rsidRPr="000562EE">
              <w:t>Adjustments to reconcile net loss to net cash</w:t>
            </w:r>
          </w:p>
        </w:tc>
        <w:tc>
          <w:tcPr>
            <w:tcW w:w="1555" w:type="dxa"/>
          </w:tcPr>
          <w:p w14:paraId="77DFB0F1" w14:textId="77777777" w:rsidR="000562EE" w:rsidRPr="000562EE" w:rsidRDefault="000562EE" w:rsidP="000562EE">
            <w:pPr>
              <w:tabs>
                <w:tab w:val="right" w:pos="9180"/>
              </w:tabs>
            </w:pPr>
          </w:p>
        </w:tc>
        <w:tc>
          <w:tcPr>
            <w:tcW w:w="1800" w:type="dxa"/>
          </w:tcPr>
          <w:p w14:paraId="5B93F447" w14:textId="77777777" w:rsidR="000562EE" w:rsidRPr="000562EE" w:rsidRDefault="000562EE" w:rsidP="000562EE">
            <w:pPr>
              <w:tabs>
                <w:tab w:val="decimal" w:pos="1044"/>
                <w:tab w:val="right" w:pos="9180"/>
              </w:tabs>
            </w:pPr>
          </w:p>
        </w:tc>
        <w:tc>
          <w:tcPr>
            <w:tcW w:w="360" w:type="dxa"/>
          </w:tcPr>
          <w:p w14:paraId="560F22D4" w14:textId="77777777" w:rsidR="000562EE" w:rsidRPr="000562EE" w:rsidRDefault="000562EE" w:rsidP="000562EE">
            <w:pPr>
              <w:tabs>
                <w:tab w:val="right" w:pos="9180"/>
              </w:tabs>
            </w:pPr>
          </w:p>
        </w:tc>
        <w:tc>
          <w:tcPr>
            <w:tcW w:w="1620" w:type="dxa"/>
          </w:tcPr>
          <w:p w14:paraId="1DB81375" w14:textId="77777777" w:rsidR="000562EE" w:rsidRPr="000562EE" w:rsidRDefault="000562EE" w:rsidP="000562EE">
            <w:pPr>
              <w:tabs>
                <w:tab w:val="decimal" w:pos="1044"/>
                <w:tab w:val="right" w:pos="9180"/>
              </w:tabs>
            </w:pPr>
          </w:p>
        </w:tc>
      </w:tr>
      <w:tr w:rsidR="000562EE" w:rsidRPr="000562EE" w14:paraId="2AACB863" w14:textId="77777777" w:rsidTr="00972DD9">
        <w:tc>
          <w:tcPr>
            <w:tcW w:w="378" w:type="dxa"/>
          </w:tcPr>
          <w:p w14:paraId="5C0A7702" w14:textId="77777777" w:rsidR="000562EE" w:rsidRPr="000562EE" w:rsidRDefault="000562EE" w:rsidP="000562EE"/>
        </w:tc>
        <w:tc>
          <w:tcPr>
            <w:tcW w:w="4475" w:type="dxa"/>
            <w:gridSpan w:val="6"/>
          </w:tcPr>
          <w:p w14:paraId="188467DD" w14:textId="77777777" w:rsidR="000562EE" w:rsidRPr="000562EE" w:rsidRDefault="000562EE" w:rsidP="000562EE">
            <w:r w:rsidRPr="000562EE">
              <w:t xml:space="preserve">  used in operating activities:</w:t>
            </w:r>
          </w:p>
        </w:tc>
        <w:tc>
          <w:tcPr>
            <w:tcW w:w="1555" w:type="dxa"/>
          </w:tcPr>
          <w:p w14:paraId="2A913E7C" w14:textId="77777777" w:rsidR="000562EE" w:rsidRPr="000562EE" w:rsidRDefault="000562EE" w:rsidP="000562EE">
            <w:pPr>
              <w:tabs>
                <w:tab w:val="right" w:pos="9180"/>
              </w:tabs>
            </w:pPr>
          </w:p>
        </w:tc>
        <w:tc>
          <w:tcPr>
            <w:tcW w:w="1800" w:type="dxa"/>
          </w:tcPr>
          <w:p w14:paraId="2116F38A" w14:textId="77777777" w:rsidR="000562EE" w:rsidRPr="000562EE" w:rsidRDefault="000562EE" w:rsidP="000562EE">
            <w:pPr>
              <w:tabs>
                <w:tab w:val="decimal" w:pos="1044"/>
                <w:tab w:val="right" w:pos="9180"/>
              </w:tabs>
            </w:pPr>
          </w:p>
        </w:tc>
        <w:tc>
          <w:tcPr>
            <w:tcW w:w="360" w:type="dxa"/>
          </w:tcPr>
          <w:p w14:paraId="0889BC78" w14:textId="77777777" w:rsidR="000562EE" w:rsidRPr="000562EE" w:rsidRDefault="000562EE" w:rsidP="000562EE">
            <w:pPr>
              <w:tabs>
                <w:tab w:val="right" w:pos="9180"/>
              </w:tabs>
            </w:pPr>
          </w:p>
        </w:tc>
        <w:tc>
          <w:tcPr>
            <w:tcW w:w="1620" w:type="dxa"/>
          </w:tcPr>
          <w:p w14:paraId="270FF813" w14:textId="77777777" w:rsidR="000562EE" w:rsidRPr="000562EE" w:rsidRDefault="000562EE" w:rsidP="000562EE">
            <w:pPr>
              <w:tabs>
                <w:tab w:val="decimal" w:pos="1044"/>
                <w:tab w:val="right" w:pos="9180"/>
              </w:tabs>
            </w:pPr>
          </w:p>
        </w:tc>
      </w:tr>
      <w:tr w:rsidR="000562EE" w:rsidRPr="000562EE" w14:paraId="3CECA973" w14:textId="77777777" w:rsidTr="00972DD9">
        <w:tc>
          <w:tcPr>
            <w:tcW w:w="378" w:type="dxa"/>
          </w:tcPr>
          <w:p w14:paraId="3F2A6C61" w14:textId="77777777" w:rsidR="000562EE" w:rsidRPr="000562EE" w:rsidRDefault="000562EE" w:rsidP="000562EE"/>
        </w:tc>
        <w:tc>
          <w:tcPr>
            <w:tcW w:w="425" w:type="dxa"/>
          </w:tcPr>
          <w:p w14:paraId="598CAAD7" w14:textId="77777777" w:rsidR="000562EE" w:rsidRPr="000562EE" w:rsidRDefault="000562EE" w:rsidP="000562EE"/>
        </w:tc>
        <w:tc>
          <w:tcPr>
            <w:tcW w:w="4050" w:type="dxa"/>
            <w:gridSpan w:val="5"/>
          </w:tcPr>
          <w:p w14:paraId="0482DFA3" w14:textId="77777777" w:rsidR="000562EE" w:rsidRPr="000562EE" w:rsidRDefault="000562EE" w:rsidP="000562EE">
            <w:r w:rsidRPr="000562EE">
              <w:t>Depreciation and amortization</w:t>
            </w:r>
          </w:p>
        </w:tc>
        <w:tc>
          <w:tcPr>
            <w:tcW w:w="1555" w:type="dxa"/>
          </w:tcPr>
          <w:p w14:paraId="2BCA286A" w14:textId="77777777" w:rsidR="000562EE" w:rsidRPr="000562EE" w:rsidRDefault="000562EE" w:rsidP="000562EE">
            <w:pPr>
              <w:tabs>
                <w:tab w:val="right" w:pos="9180"/>
              </w:tabs>
            </w:pPr>
          </w:p>
        </w:tc>
        <w:tc>
          <w:tcPr>
            <w:tcW w:w="1800" w:type="dxa"/>
          </w:tcPr>
          <w:p w14:paraId="057D26D4" w14:textId="77777777" w:rsidR="000562EE" w:rsidRPr="000562EE" w:rsidRDefault="000562EE" w:rsidP="000562EE">
            <w:pPr>
              <w:tabs>
                <w:tab w:val="decimal" w:pos="1332"/>
                <w:tab w:val="right" w:pos="9180"/>
              </w:tabs>
            </w:pPr>
            <w:r w:rsidRPr="000562EE">
              <w:tab/>
              <w:t>4,517</w:t>
            </w:r>
          </w:p>
        </w:tc>
        <w:tc>
          <w:tcPr>
            <w:tcW w:w="360" w:type="dxa"/>
          </w:tcPr>
          <w:p w14:paraId="2D474EF6" w14:textId="77777777" w:rsidR="000562EE" w:rsidRPr="000562EE" w:rsidRDefault="000562EE" w:rsidP="000562EE">
            <w:pPr>
              <w:tabs>
                <w:tab w:val="right" w:pos="9180"/>
              </w:tabs>
            </w:pPr>
          </w:p>
        </w:tc>
        <w:tc>
          <w:tcPr>
            <w:tcW w:w="1620" w:type="dxa"/>
          </w:tcPr>
          <w:p w14:paraId="23ACF2D5" w14:textId="77777777" w:rsidR="000562EE" w:rsidRPr="000562EE" w:rsidRDefault="000562EE" w:rsidP="000562EE">
            <w:pPr>
              <w:tabs>
                <w:tab w:val="decimal" w:pos="1152"/>
                <w:tab w:val="right" w:pos="9180"/>
              </w:tabs>
            </w:pPr>
            <w:r w:rsidRPr="000562EE">
              <w:tab/>
              <w:t>994</w:t>
            </w:r>
          </w:p>
        </w:tc>
      </w:tr>
      <w:tr w:rsidR="000562EE" w:rsidRPr="000562EE" w14:paraId="4042A5B4" w14:textId="77777777" w:rsidTr="00972DD9">
        <w:tc>
          <w:tcPr>
            <w:tcW w:w="378" w:type="dxa"/>
          </w:tcPr>
          <w:p w14:paraId="5E2D72F9" w14:textId="77777777" w:rsidR="000562EE" w:rsidRPr="000562EE" w:rsidRDefault="000562EE" w:rsidP="000562EE"/>
        </w:tc>
        <w:tc>
          <w:tcPr>
            <w:tcW w:w="425" w:type="dxa"/>
          </w:tcPr>
          <w:p w14:paraId="10A09E44" w14:textId="77777777" w:rsidR="000562EE" w:rsidRPr="000562EE" w:rsidRDefault="000562EE" w:rsidP="000562EE"/>
        </w:tc>
        <w:tc>
          <w:tcPr>
            <w:tcW w:w="5605" w:type="dxa"/>
            <w:gridSpan w:val="6"/>
          </w:tcPr>
          <w:p w14:paraId="7CE44814" w14:textId="77777777" w:rsidR="000562EE" w:rsidRPr="000562EE" w:rsidRDefault="000562EE" w:rsidP="000562EE">
            <w:r w:rsidRPr="000562EE">
              <w:t>Stock-based compensation expense</w:t>
            </w:r>
          </w:p>
        </w:tc>
        <w:tc>
          <w:tcPr>
            <w:tcW w:w="1800" w:type="dxa"/>
          </w:tcPr>
          <w:p w14:paraId="5CAE1C01" w14:textId="77777777" w:rsidR="000562EE" w:rsidRPr="000562EE" w:rsidRDefault="000562EE" w:rsidP="000562EE">
            <w:pPr>
              <w:tabs>
                <w:tab w:val="decimal" w:pos="1332"/>
                <w:tab w:val="right" w:pos="9180"/>
              </w:tabs>
            </w:pPr>
            <w:r w:rsidRPr="000562EE">
              <w:tab/>
              <w:t>76,790</w:t>
            </w:r>
          </w:p>
        </w:tc>
        <w:tc>
          <w:tcPr>
            <w:tcW w:w="360" w:type="dxa"/>
          </w:tcPr>
          <w:p w14:paraId="1E752C34" w14:textId="77777777" w:rsidR="000562EE" w:rsidRPr="000562EE" w:rsidRDefault="000562EE" w:rsidP="000562EE">
            <w:pPr>
              <w:tabs>
                <w:tab w:val="right" w:pos="9180"/>
              </w:tabs>
            </w:pPr>
          </w:p>
        </w:tc>
        <w:tc>
          <w:tcPr>
            <w:tcW w:w="1620" w:type="dxa"/>
          </w:tcPr>
          <w:p w14:paraId="102D9891" w14:textId="77777777" w:rsidR="000562EE" w:rsidRPr="000562EE" w:rsidRDefault="000562EE" w:rsidP="000562EE">
            <w:pPr>
              <w:tabs>
                <w:tab w:val="decimal" w:pos="1152"/>
                <w:tab w:val="right" w:pos="9180"/>
              </w:tabs>
            </w:pPr>
            <w:r w:rsidRPr="000562EE">
              <w:tab/>
              <w:t>6,000</w:t>
            </w:r>
          </w:p>
        </w:tc>
      </w:tr>
      <w:tr w:rsidR="000562EE" w:rsidRPr="000562EE" w14:paraId="7E8AA808" w14:textId="77777777" w:rsidTr="00972DD9">
        <w:tc>
          <w:tcPr>
            <w:tcW w:w="378" w:type="dxa"/>
          </w:tcPr>
          <w:p w14:paraId="57DBB89D" w14:textId="77777777" w:rsidR="000562EE" w:rsidRPr="000562EE" w:rsidRDefault="000562EE" w:rsidP="000562EE"/>
        </w:tc>
        <w:tc>
          <w:tcPr>
            <w:tcW w:w="425" w:type="dxa"/>
          </w:tcPr>
          <w:p w14:paraId="23465127" w14:textId="77777777" w:rsidR="000562EE" w:rsidRPr="000562EE" w:rsidRDefault="000562EE" w:rsidP="000562EE"/>
        </w:tc>
        <w:tc>
          <w:tcPr>
            <w:tcW w:w="4050" w:type="dxa"/>
            <w:gridSpan w:val="5"/>
          </w:tcPr>
          <w:p w14:paraId="5BA41125" w14:textId="77777777" w:rsidR="000562EE" w:rsidRPr="000562EE" w:rsidRDefault="000562EE" w:rsidP="000562EE">
            <w:r w:rsidRPr="000562EE">
              <w:t>Changes in assets and liabilities:</w:t>
            </w:r>
          </w:p>
        </w:tc>
        <w:tc>
          <w:tcPr>
            <w:tcW w:w="1555" w:type="dxa"/>
          </w:tcPr>
          <w:p w14:paraId="40329953" w14:textId="77777777" w:rsidR="000562EE" w:rsidRPr="000562EE" w:rsidRDefault="000562EE" w:rsidP="000562EE">
            <w:pPr>
              <w:tabs>
                <w:tab w:val="right" w:pos="9180"/>
              </w:tabs>
            </w:pPr>
          </w:p>
        </w:tc>
        <w:tc>
          <w:tcPr>
            <w:tcW w:w="1800" w:type="dxa"/>
          </w:tcPr>
          <w:p w14:paraId="7030D9AB" w14:textId="77777777" w:rsidR="000562EE" w:rsidRPr="000562EE" w:rsidRDefault="000562EE" w:rsidP="000562EE">
            <w:pPr>
              <w:tabs>
                <w:tab w:val="decimal" w:pos="1332"/>
                <w:tab w:val="right" w:pos="9180"/>
              </w:tabs>
            </w:pPr>
          </w:p>
        </w:tc>
        <w:tc>
          <w:tcPr>
            <w:tcW w:w="360" w:type="dxa"/>
          </w:tcPr>
          <w:p w14:paraId="1D1B7121" w14:textId="77777777" w:rsidR="000562EE" w:rsidRPr="000562EE" w:rsidRDefault="000562EE" w:rsidP="000562EE">
            <w:pPr>
              <w:tabs>
                <w:tab w:val="right" w:pos="9180"/>
              </w:tabs>
            </w:pPr>
          </w:p>
        </w:tc>
        <w:tc>
          <w:tcPr>
            <w:tcW w:w="1620" w:type="dxa"/>
          </w:tcPr>
          <w:p w14:paraId="40CFCA24" w14:textId="77777777" w:rsidR="000562EE" w:rsidRPr="000562EE" w:rsidRDefault="000562EE" w:rsidP="000562EE">
            <w:pPr>
              <w:tabs>
                <w:tab w:val="decimal" w:pos="1152"/>
                <w:tab w:val="right" w:pos="9180"/>
              </w:tabs>
            </w:pPr>
          </w:p>
        </w:tc>
      </w:tr>
      <w:tr w:rsidR="000562EE" w:rsidRPr="000562EE" w14:paraId="6A8D975E" w14:textId="77777777" w:rsidTr="00972DD9">
        <w:tc>
          <w:tcPr>
            <w:tcW w:w="378" w:type="dxa"/>
          </w:tcPr>
          <w:p w14:paraId="285D3CC2" w14:textId="77777777" w:rsidR="000562EE" w:rsidRPr="000562EE" w:rsidRDefault="000562EE" w:rsidP="000562EE"/>
        </w:tc>
        <w:tc>
          <w:tcPr>
            <w:tcW w:w="425" w:type="dxa"/>
          </w:tcPr>
          <w:p w14:paraId="1BF0B013" w14:textId="77777777" w:rsidR="000562EE" w:rsidRPr="000562EE" w:rsidRDefault="000562EE" w:rsidP="000562EE"/>
        </w:tc>
        <w:tc>
          <w:tcPr>
            <w:tcW w:w="385" w:type="dxa"/>
            <w:gridSpan w:val="2"/>
          </w:tcPr>
          <w:p w14:paraId="7B9F9B52" w14:textId="77777777" w:rsidR="000562EE" w:rsidRPr="000562EE" w:rsidRDefault="000562EE" w:rsidP="000562EE"/>
        </w:tc>
        <w:tc>
          <w:tcPr>
            <w:tcW w:w="5220" w:type="dxa"/>
            <w:gridSpan w:val="4"/>
          </w:tcPr>
          <w:p w14:paraId="35169180" w14:textId="77777777" w:rsidR="000562EE" w:rsidRPr="000562EE" w:rsidRDefault="000562EE" w:rsidP="000562EE">
            <w:pPr>
              <w:tabs>
                <w:tab w:val="right" w:pos="9180"/>
              </w:tabs>
            </w:pPr>
            <w:r w:rsidRPr="000562EE">
              <w:t>Grant funds and other receivables</w:t>
            </w:r>
          </w:p>
        </w:tc>
        <w:tc>
          <w:tcPr>
            <w:tcW w:w="1800" w:type="dxa"/>
          </w:tcPr>
          <w:p w14:paraId="3DD8A6F4" w14:textId="77777777" w:rsidR="000562EE" w:rsidRPr="000562EE" w:rsidRDefault="000562EE" w:rsidP="000562EE">
            <w:pPr>
              <w:tabs>
                <w:tab w:val="decimal" w:pos="1332"/>
                <w:tab w:val="right" w:pos="9180"/>
              </w:tabs>
            </w:pPr>
            <w:r w:rsidRPr="000562EE">
              <w:tab/>
              <w:t>182,663</w:t>
            </w:r>
          </w:p>
        </w:tc>
        <w:tc>
          <w:tcPr>
            <w:tcW w:w="360" w:type="dxa"/>
          </w:tcPr>
          <w:p w14:paraId="3B89B51C" w14:textId="77777777" w:rsidR="000562EE" w:rsidRPr="000562EE" w:rsidRDefault="000562EE" w:rsidP="000562EE">
            <w:pPr>
              <w:tabs>
                <w:tab w:val="right" w:pos="9180"/>
              </w:tabs>
            </w:pPr>
          </w:p>
        </w:tc>
        <w:tc>
          <w:tcPr>
            <w:tcW w:w="1620" w:type="dxa"/>
          </w:tcPr>
          <w:p w14:paraId="2CF5BE2D" w14:textId="77777777" w:rsidR="000562EE" w:rsidRPr="000562EE" w:rsidRDefault="000562EE" w:rsidP="000562EE">
            <w:pPr>
              <w:tabs>
                <w:tab w:val="decimal" w:pos="1152"/>
                <w:tab w:val="right" w:pos="9180"/>
              </w:tabs>
            </w:pPr>
            <w:r w:rsidRPr="000562EE">
              <w:tab/>
              <w:t>(451,906)</w:t>
            </w:r>
          </w:p>
        </w:tc>
      </w:tr>
      <w:tr w:rsidR="000562EE" w:rsidRPr="000562EE" w14:paraId="1443D0C1" w14:textId="77777777" w:rsidTr="00972DD9">
        <w:tc>
          <w:tcPr>
            <w:tcW w:w="378" w:type="dxa"/>
          </w:tcPr>
          <w:p w14:paraId="54F4D4E1" w14:textId="77777777" w:rsidR="000562EE" w:rsidRPr="000562EE" w:rsidRDefault="000562EE" w:rsidP="000562EE"/>
        </w:tc>
        <w:tc>
          <w:tcPr>
            <w:tcW w:w="425" w:type="dxa"/>
          </w:tcPr>
          <w:p w14:paraId="4F978C83" w14:textId="77777777" w:rsidR="000562EE" w:rsidRPr="000562EE" w:rsidRDefault="000562EE" w:rsidP="000562EE"/>
        </w:tc>
        <w:tc>
          <w:tcPr>
            <w:tcW w:w="385" w:type="dxa"/>
            <w:gridSpan w:val="2"/>
          </w:tcPr>
          <w:p w14:paraId="03F65017" w14:textId="77777777" w:rsidR="000562EE" w:rsidRPr="000562EE" w:rsidRDefault="000562EE" w:rsidP="000562EE"/>
        </w:tc>
        <w:tc>
          <w:tcPr>
            <w:tcW w:w="5220" w:type="dxa"/>
            <w:gridSpan w:val="4"/>
          </w:tcPr>
          <w:p w14:paraId="1B6B354F" w14:textId="77777777" w:rsidR="000562EE" w:rsidRPr="000562EE" w:rsidRDefault="000562EE" w:rsidP="000562EE">
            <w:pPr>
              <w:tabs>
                <w:tab w:val="right" w:pos="9180"/>
              </w:tabs>
            </w:pPr>
            <w:r w:rsidRPr="000562EE">
              <w:t>Prepaid expenses and other current assets</w:t>
            </w:r>
          </w:p>
        </w:tc>
        <w:tc>
          <w:tcPr>
            <w:tcW w:w="1800" w:type="dxa"/>
          </w:tcPr>
          <w:p w14:paraId="7AE8DEF4" w14:textId="77777777" w:rsidR="000562EE" w:rsidRPr="000562EE" w:rsidRDefault="000562EE" w:rsidP="000562EE">
            <w:pPr>
              <w:tabs>
                <w:tab w:val="decimal" w:pos="1332"/>
                <w:tab w:val="right" w:pos="9180"/>
              </w:tabs>
            </w:pPr>
            <w:r w:rsidRPr="000562EE">
              <w:tab/>
              <w:t>35,659</w:t>
            </w:r>
          </w:p>
        </w:tc>
        <w:tc>
          <w:tcPr>
            <w:tcW w:w="360" w:type="dxa"/>
          </w:tcPr>
          <w:p w14:paraId="52BE2CE0" w14:textId="77777777" w:rsidR="000562EE" w:rsidRPr="000562EE" w:rsidRDefault="000562EE" w:rsidP="000562EE">
            <w:pPr>
              <w:tabs>
                <w:tab w:val="right" w:pos="9180"/>
              </w:tabs>
            </w:pPr>
          </w:p>
        </w:tc>
        <w:tc>
          <w:tcPr>
            <w:tcW w:w="1620" w:type="dxa"/>
          </w:tcPr>
          <w:p w14:paraId="64CC7F7D" w14:textId="77777777" w:rsidR="000562EE" w:rsidRPr="000562EE" w:rsidRDefault="000562EE" w:rsidP="000562EE">
            <w:pPr>
              <w:tabs>
                <w:tab w:val="decimal" w:pos="1152"/>
                <w:tab w:val="right" w:pos="9180"/>
              </w:tabs>
            </w:pPr>
            <w:r w:rsidRPr="000562EE">
              <w:tab/>
              <w:t>27,425</w:t>
            </w:r>
          </w:p>
        </w:tc>
      </w:tr>
      <w:tr w:rsidR="000562EE" w:rsidRPr="000562EE" w14:paraId="3D012C91" w14:textId="77777777" w:rsidTr="00972DD9">
        <w:tc>
          <w:tcPr>
            <w:tcW w:w="378" w:type="dxa"/>
          </w:tcPr>
          <w:p w14:paraId="08AC36A3" w14:textId="77777777" w:rsidR="000562EE" w:rsidRPr="000562EE" w:rsidRDefault="000562EE" w:rsidP="000562EE"/>
        </w:tc>
        <w:tc>
          <w:tcPr>
            <w:tcW w:w="425" w:type="dxa"/>
          </w:tcPr>
          <w:p w14:paraId="51B8B95F" w14:textId="77777777" w:rsidR="000562EE" w:rsidRPr="000562EE" w:rsidRDefault="000562EE" w:rsidP="000562EE"/>
        </w:tc>
        <w:tc>
          <w:tcPr>
            <w:tcW w:w="385" w:type="dxa"/>
            <w:gridSpan w:val="2"/>
          </w:tcPr>
          <w:p w14:paraId="36AC4728" w14:textId="77777777" w:rsidR="000562EE" w:rsidRPr="000562EE" w:rsidRDefault="000562EE" w:rsidP="000562EE"/>
        </w:tc>
        <w:tc>
          <w:tcPr>
            <w:tcW w:w="5220" w:type="dxa"/>
            <w:gridSpan w:val="4"/>
          </w:tcPr>
          <w:p w14:paraId="0A32949D" w14:textId="77777777" w:rsidR="000562EE" w:rsidRPr="000562EE" w:rsidRDefault="000562EE" w:rsidP="000562EE">
            <w:pPr>
              <w:tabs>
                <w:tab w:val="right" w:pos="9180"/>
              </w:tabs>
            </w:pPr>
            <w:r w:rsidRPr="000562EE">
              <w:t>Accounts payable and accrued expenses</w:t>
            </w:r>
          </w:p>
        </w:tc>
        <w:tc>
          <w:tcPr>
            <w:tcW w:w="1800" w:type="dxa"/>
          </w:tcPr>
          <w:p w14:paraId="517BFEA9" w14:textId="77777777" w:rsidR="000562EE" w:rsidRPr="000562EE" w:rsidRDefault="000562EE" w:rsidP="000562EE">
            <w:pPr>
              <w:tabs>
                <w:tab w:val="decimal" w:pos="1332"/>
                <w:tab w:val="right" w:pos="9180"/>
              </w:tabs>
            </w:pPr>
            <w:r w:rsidRPr="000562EE">
              <w:tab/>
              <w:t>(357,878)</w:t>
            </w:r>
          </w:p>
        </w:tc>
        <w:tc>
          <w:tcPr>
            <w:tcW w:w="360" w:type="dxa"/>
          </w:tcPr>
          <w:p w14:paraId="1CE57901" w14:textId="77777777" w:rsidR="000562EE" w:rsidRPr="000562EE" w:rsidRDefault="000562EE" w:rsidP="000562EE">
            <w:pPr>
              <w:tabs>
                <w:tab w:val="right" w:pos="9180"/>
              </w:tabs>
            </w:pPr>
          </w:p>
        </w:tc>
        <w:tc>
          <w:tcPr>
            <w:tcW w:w="1620" w:type="dxa"/>
          </w:tcPr>
          <w:p w14:paraId="2A5FEC83" w14:textId="77777777" w:rsidR="000562EE" w:rsidRPr="000562EE" w:rsidRDefault="000562EE" w:rsidP="000562EE">
            <w:pPr>
              <w:tabs>
                <w:tab w:val="decimal" w:pos="1152"/>
                <w:tab w:val="right" w:pos="9180"/>
              </w:tabs>
            </w:pPr>
            <w:r w:rsidRPr="000562EE">
              <w:tab/>
              <w:t>654,561</w:t>
            </w:r>
          </w:p>
        </w:tc>
      </w:tr>
      <w:tr w:rsidR="000562EE" w:rsidRPr="000562EE" w14:paraId="609C9330" w14:textId="77777777" w:rsidTr="00972DD9">
        <w:tc>
          <w:tcPr>
            <w:tcW w:w="378" w:type="dxa"/>
          </w:tcPr>
          <w:p w14:paraId="71177B62" w14:textId="77777777" w:rsidR="000562EE" w:rsidRPr="000562EE" w:rsidRDefault="000562EE" w:rsidP="000562EE"/>
        </w:tc>
        <w:tc>
          <w:tcPr>
            <w:tcW w:w="425" w:type="dxa"/>
          </w:tcPr>
          <w:p w14:paraId="2CE54E19" w14:textId="77777777" w:rsidR="000562EE" w:rsidRPr="000562EE" w:rsidRDefault="000562EE" w:rsidP="000562EE"/>
        </w:tc>
        <w:tc>
          <w:tcPr>
            <w:tcW w:w="385" w:type="dxa"/>
            <w:gridSpan w:val="2"/>
          </w:tcPr>
          <w:p w14:paraId="73F1D358" w14:textId="77777777" w:rsidR="000562EE" w:rsidRPr="000562EE" w:rsidRDefault="000562EE" w:rsidP="000562EE"/>
        </w:tc>
        <w:tc>
          <w:tcPr>
            <w:tcW w:w="3665" w:type="dxa"/>
            <w:gridSpan w:val="3"/>
          </w:tcPr>
          <w:p w14:paraId="1F45D500" w14:textId="77777777" w:rsidR="000562EE" w:rsidRPr="000562EE" w:rsidRDefault="000562EE" w:rsidP="000562EE">
            <w:r w:rsidRPr="000562EE">
              <w:t>Total adjustments</w:t>
            </w:r>
          </w:p>
        </w:tc>
        <w:tc>
          <w:tcPr>
            <w:tcW w:w="1555" w:type="dxa"/>
          </w:tcPr>
          <w:p w14:paraId="5509288E" w14:textId="77777777" w:rsidR="000562EE" w:rsidRPr="000562EE" w:rsidRDefault="000562EE" w:rsidP="000562EE">
            <w:pPr>
              <w:tabs>
                <w:tab w:val="right" w:pos="9180"/>
              </w:tabs>
            </w:pPr>
          </w:p>
        </w:tc>
        <w:tc>
          <w:tcPr>
            <w:tcW w:w="1800" w:type="dxa"/>
            <w:tcBorders>
              <w:top w:val="single" w:sz="4" w:space="0" w:color="auto"/>
              <w:bottom w:val="single" w:sz="4" w:space="0" w:color="auto"/>
            </w:tcBorders>
          </w:tcPr>
          <w:p w14:paraId="5B65BB55" w14:textId="77777777" w:rsidR="000562EE" w:rsidRPr="000562EE" w:rsidRDefault="000562EE" w:rsidP="000562EE">
            <w:pPr>
              <w:tabs>
                <w:tab w:val="decimal" w:pos="1332"/>
                <w:tab w:val="right" w:pos="9180"/>
              </w:tabs>
            </w:pPr>
            <w:r w:rsidRPr="000562EE">
              <w:tab/>
              <w:t>(58,249)</w:t>
            </w:r>
          </w:p>
        </w:tc>
        <w:tc>
          <w:tcPr>
            <w:tcW w:w="360" w:type="dxa"/>
          </w:tcPr>
          <w:p w14:paraId="68D08D5C" w14:textId="77777777" w:rsidR="000562EE" w:rsidRPr="000562EE" w:rsidRDefault="000562EE" w:rsidP="000562EE">
            <w:pPr>
              <w:tabs>
                <w:tab w:val="right" w:pos="9180"/>
              </w:tabs>
            </w:pPr>
          </w:p>
        </w:tc>
        <w:tc>
          <w:tcPr>
            <w:tcW w:w="1620" w:type="dxa"/>
            <w:tcBorders>
              <w:top w:val="single" w:sz="4" w:space="0" w:color="auto"/>
              <w:bottom w:val="single" w:sz="4" w:space="0" w:color="auto"/>
            </w:tcBorders>
          </w:tcPr>
          <w:p w14:paraId="23CBE854" w14:textId="77777777" w:rsidR="000562EE" w:rsidRPr="000562EE" w:rsidRDefault="000562EE" w:rsidP="000562EE">
            <w:pPr>
              <w:tabs>
                <w:tab w:val="decimal" w:pos="1152"/>
                <w:tab w:val="right" w:pos="9180"/>
              </w:tabs>
            </w:pPr>
            <w:r w:rsidRPr="000562EE">
              <w:tab/>
              <w:t>237,074</w:t>
            </w:r>
          </w:p>
        </w:tc>
      </w:tr>
      <w:tr w:rsidR="000562EE" w:rsidRPr="000562EE" w14:paraId="7C740F53" w14:textId="77777777" w:rsidTr="00972DD9">
        <w:tc>
          <w:tcPr>
            <w:tcW w:w="378" w:type="dxa"/>
          </w:tcPr>
          <w:p w14:paraId="71C78CE0" w14:textId="77777777" w:rsidR="000562EE" w:rsidRPr="000562EE" w:rsidRDefault="000562EE" w:rsidP="000562EE"/>
        </w:tc>
        <w:tc>
          <w:tcPr>
            <w:tcW w:w="4475" w:type="dxa"/>
            <w:gridSpan w:val="6"/>
          </w:tcPr>
          <w:p w14:paraId="0F74518F" w14:textId="77777777" w:rsidR="000562EE" w:rsidRPr="000562EE" w:rsidRDefault="000562EE" w:rsidP="000562EE">
            <w:r w:rsidRPr="000562EE">
              <w:t>Net cash used in operating activities</w:t>
            </w:r>
          </w:p>
        </w:tc>
        <w:tc>
          <w:tcPr>
            <w:tcW w:w="1555" w:type="dxa"/>
          </w:tcPr>
          <w:p w14:paraId="7C6988E0" w14:textId="77777777" w:rsidR="000562EE" w:rsidRPr="000562EE" w:rsidRDefault="000562EE" w:rsidP="000562EE">
            <w:pPr>
              <w:tabs>
                <w:tab w:val="right" w:pos="9180"/>
              </w:tabs>
            </w:pPr>
          </w:p>
        </w:tc>
        <w:tc>
          <w:tcPr>
            <w:tcW w:w="1800" w:type="dxa"/>
            <w:tcBorders>
              <w:top w:val="single" w:sz="4" w:space="0" w:color="auto"/>
            </w:tcBorders>
          </w:tcPr>
          <w:p w14:paraId="77B506D6" w14:textId="77777777" w:rsidR="000562EE" w:rsidRPr="000562EE" w:rsidRDefault="000562EE" w:rsidP="000562EE">
            <w:pPr>
              <w:tabs>
                <w:tab w:val="decimal" w:pos="1332"/>
                <w:tab w:val="right" w:pos="9180"/>
              </w:tabs>
            </w:pPr>
            <w:r w:rsidRPr="000562EE">
              <w:tab/>
              <w:t>(1,621,027)</w:t>
            </w:r>
          </w:p>
        </w:tc>
        <w:tc>
          <w:tcPr>
            <w:tcW w:w="360" w:type="dxa"/>
          </w:tcPr>
          <w:p w14:paraId="76D43D8B" w14:textId="77777777" w:rsidR="000562EE" w:rsidRPr="000562EE" w:rsidRDefault="000562EE" w:rsidP="000562EE">
            <w:pPr>
              <w:tabs>
                <w:tab w:val="right" w:pos="9180"/>
              </w:tabs>
            </w:pPr>
          </w:p>
        </w:tc>
        <w:tc>
          <w:tcPr>
            <w:tcW w:w="1620" w:type="dxa"/>
            <w:tcBorders>
              <w:top w:val="single" w:sz="4" w:space="0" w:color="auto"/>
            </w:tcBorders>
          </w:tcPr>
          <w:p w14:paraId="4749FCCD" w14:textId="77777777" w:rsidR="000562EE" w:rsidRPr="000562EE" w:rsidRDefault="000562EE" w:rsidP="000562EE">
            <w:pPr>
              <w:tabs>
                <w:tab w:val="decimal" w:pos="1152"/>
                <w:tab w:val="right" w:pos="9180"/>
              </w:tabs>
            </w:pPr>
            <w:r w:rsidRPr="000562EE">
              <w:tab/>
              <w:t>(358,620)</w:t>
            </w:r>
          </w:p>
        </w:tc>
      </w:tr>
      <w:tr w:rsidR="000562EE" w:rsidRPr="000562EE" w14:paraId="6125EC04" w14:textId="77777777" w:rsidTr="00972DD9">
        <w:tc>
          <w:tcPr>
            <w:tcW w:w="378" w:type="dxa"/>
          </w:tcPr>
          <w:p w14:paraId="0B7CCE9A" w14:textId="77777777" w:rsidR="000562EE" w:rsidRPr="000562EE" w:rsidRDefault="000562EE" w:rsidP="000562EE"/>
        </w:tc>
        <w:tc>
          <w:tcPr>
            <w:tcW w:w="425" w:type="dxa"/>
          </w:tcPr>
          <w:p w14:paraId="4E0EAFB4" w14:textId="77777777" w:rsidR="000562EE" w:rsidRPr="000562EE" w:rsidRDefault="000562EE" w:rsidP="000562EE"/>
        </w:tc>
        <w:tc>
          <w:tcPr>
            <w:tcW w:w="789" w:type="dxa"/>
            <w:gridSpan w:val="3"/>
          </w:tcPr>
          <w:p w14:paraId="24776A5A" w14:textId="77777777" w:rsidR="000562EE" w:rsidRPr="000562EE" w:rsidRDefault="000562EE" w:rsidP="000562EE"/>
        </w:tc>
        <w:tc>
          <w:tcPr>
            <w:tcW w:w="620" w:type="dxa"/>
          </w:tcPr>
          <w:p w14:paraId="1437CFFF" w14:textId="77777777" w:rsidR="000562EE" w:rsidRPr="000562EE" w:rsidRDefault="000562EE" w:rsidP="000562EE"/>
        </w:tc>
        <w:tc>
          <w:tcPr>
            <w:tcW w:w="2641" w:type="dxa"/>
          </w:tcPr>
          <w:p w14:paraId="3C33202F" w14:textId="77777777" w:rsidR="000562EE" w:rsidRPr="000562EE" w:rsidRDefault="000562EE" w:rsidP="000562EE"/>
        </w:tc>
        <w:tc>
          <w:tcPr>
            <w:tcW w:w="1555" w:type="dxa"/>
          </w:tcPr>
          <w:p w14:paraId="10668DE8" w14:textId="77777777" w:rsidR="000562EE" w:rsidRPr="000562EE" w:rsidRDefault="000562EE" w:rsidP="000562EE">
            <w:pPr>
              <w:tabs>
                <w:tab w:val="right" w:pos="9180"/>
              </w:tabs>
            </w:pPr>
          </w:p>
        </w:tc>
        <w:tc>
          <w:tcPr>
            <w:tcW w:w="1800" w:type="dxa"/>
          </w:tcPr>
          <w:p w14:paraId="495EC729" w14:textId="77777777" w:rsidR="000562EE" w:rsidRPr="000562EE" w:rsidRDefault="000562EE" w:rsidP="000562EE">
            <w:pPr>
              <w:tabs>
                <w:tab w:val="decimal" w:pos="1044"/>
                <w:tab w:val="decimal" w:pos="1332"/>
                <w:tab w:val="right" w:pos="9180"/>
              </w:tabs>
            </w:pPr>
          </w:p>
        </w:tc>
        <w:tc>
          <w:tcPr>
            <w:tcW w:w="360" w:type="dxa"/>
          </w:tcPr>
          <w:p w14:paraId="540B4D7B" w14:textId="77777777" w:rsidR="000562EE" w:rsidRPr="000562EE" w:rsidRDefault="000562EE" w:rsidP="000562EE">
            <w:pPr>
              <w:tabs>
                <w:tab w:val="right" w:pos="9180"/>
              </w:tabs>
            </w:pPr>
          </w:p>
        </w:tc>
        <w:tc>
          <w:tcPr>
            <w:tcW w:w="1620" w:type="dxa"/>
          </w:tcPr>
          <w:p w14:paraId="50A83C80" w14:textId="77777777" w:rsidR="000562EE" w:rsidRPr="000562EE" w:rsidRDefault="000562EE" w:rsidP="000562EE">
            <w:pPr>
              <w:tabs>
                <w:tab w:val="decimal" w:pos="1044"/>
                <w:tab w:val="right" w:pos="9180"/>
              </w:tabs>
            </w:pPr>
          </w:p>
        </w:tc>
      </w:tr>
      <w:tr w:rsidR="000562EE" w:rsidRPr="000562EE" w14:paraId="77DE856B" w14:textId="77777777" w:rsidTr="00972DD9">
        <w:tc>
          <w:tcPr>
            <w:tcW w:w="4853" w:type="dxa"/>
            <w:gridSpan w:val="7"/>
          </w:tcPr>
          <w:p w14:paraId="06DC366A" w14:textId="77777777" w:rsidR="000562EE" w:rsidRPr="000562EE" w:rsidRDefault="000562EE" w:rsidP="000562EE">
            <w:r w:rsidRPr="000562EE">
              <w:t>Cash flows from investing activities</w:t>
            </w:r>
          </w:p>
        </w:tc>
        <w:tc>
          <w:tcPr>
            <w:tcW w:w="1555" w:type="dxa"/>
          </w:tcPr>
          <w:p w14:paraId="492035A2" w14:textId="77777777" w:rsidR="000562EE" w:rsidRPr="000562EE" w:rsidRDefault="000562EE" w:rsidP="000562EE">
            <w:pPr>
              <w:tabs>
                <w:tab w:val="right" w:pos="9180"/>
              </w:tabs>
            </w:pPr>
          </w:p>
        </w:tc>
        <w:tc>
          <w:tcPr>
            <w:tcW w:w="1800" w:type="dxa"/>
          </w:tcPr>
          <w:p w14:paraId="73B6595F" w14:textId="77777777" w:rsidR="000562EE" w:rsidRPr="000562EE" w:rsidRDefault="000562EE" w:rsidP="000562EE">
            <w:pPr>
              <w:tabs>
                <w:tab w:val="decimal" w:pos="1332"/>
                <w:tab w:val="right" w:pos="9180"/>
              </w:tabs>
            </w:pPr>
            <w:r w:rsidRPr="000562EE">
              <w:tab/>
              <w:t>-</w:t>
            </w:r>
          </w:p>
        </w:tc>
        <w:tc>
          <w:tcPr>
            <w:tcW w:w="360" w:type="dxa"/>
          </w:tcPr>
          <w:p w14:paraId="358F8354" w14:textId="77777777" w:rsidR="000562EE" w:rsidRPr="000562EE" w:rsidRDefault="000562EE" w:rsidP="000562EE">
            <w:pPr>
              <w:tabs>
                <w:tab w:val="right" w:pos="9180"/>
              </w:tabs>
            </w:pPr>
          </w:p>
        </w:tc>
        <w:tc>
          <w:tcPr>
            <w:tcW w:w="1620" w:type="dxa"/>
          </w:tcPr>
          <w:p w14:paraId="5DAE040E" w14:textId="77777777" w:rsidR="000562EE" w:rsidRPr="000562EE" w:rsidRDefault="000562EE" w:rsidP="000562EE">
            <w:pPr>
              <w:tabs>
                <w:tab w:val="decimal" w:pos="1152"/>
                <w:tab w:val="right" w:pos="9180"/>
              </w:tabs>
            </w:pPr>
            <w:r w:rsidRPr="000562EE">
              <w:tab/>
              <w:t>-</w:t>
            </w:r>
          </w:p>
        </w:tc>
      </w:tr>
      <w:tr w:rsidR="000562EE" w:rsidRPr="000562EE" w14:paraId="22878F15" w14:textId="77777777" w:rsidTr="00972DD9">
        <w:tc>
          <w:tcPr>
            <w:tcW w:w="378" w:type="dxa"/>
          </w:tcPr>
          <w:p w14:paraId="2EB14F23" w14:textId="77777777" w:rsidR="000562EE" w:rsidRPr="000562EE" w:rsidRDefault="000562EE" w:rsidP="000562EE"/>
        </w:tc>
        <w:tc>
          <w:tcPr>
            <w:tcW w:w="425" w:type="dxa"/>
          </w:tcPr>
          <w:p w14:paraId="6335AF87" w14:textId="77777777" w:rsidR="000562EE" w:rsidRPr="000562EE" w:rsidRDefault="000562EE" w:rsidP="000562EE"/>
        </w:tc>
        <w:tc>
          <w:tcPr>
            <w:tcW w:w="789" w:type="dxa"/>
            <w:gridSpan w:val="3"/>
          </w:tcPr>
          <w:p w14:paraId="1D9BC8A1" w14:textId="77777777" w:rsidR="000562EE" w:rsidRPr="000562EE" w:rsidRDefault="000562EE" w:rsidP="000562EE"/>
        </w:tc>
        <w:tc>
          <w:tcPr>
            <w:tcW w:w="620" w:type="dxa"/>
          </w:tcPr>
          <w:p w14:paraId="7C6C8241" w14:textId="77777777" w:rsidR="000562EE" w:rsidRPr="000562EE" w:rsidRDefault="000562EE" w:rsidP="000562EE"/>
        </w:tc>
        <w:tc>
          <w:tcPr>
            <w:tcW w:w="2641" w:type="dxa"/>
          </w:tcPr>
          <w:p w14:paraId="69CDF989" w14:textId="77777777" w:rsidR="000562EE" w:rsidRPr="000562EE" w:rsidRDefault="000562EE" w:rsidP="000562EE"/>
        </w:tc>
        <w:tc>
          <w:tcPr>
            <w:tcW w:w="1555" w:type="dxa"/>
          </w:tcPr>
          <w:p w14:paraId="1DEAFBC6" w14:textId="77777777" w:rsidR="000562EE" w:rsidRPr="000562EE" w:rsidRDefault="000562EE" w:rsidP="000562EE">
            <w:pPr>
              <w:tabs>
                <w:tab w:val="right" w:pos="9180"/>
              </w:tabs>
            </w:pPr>
          </w:p>
        </w:tc>
        <w:tc>
          <w:tcPr>
            <w:tcW w:w="1800" w:type="dxa"/>
          </w:tcPr>
          <w:p w14:paraId="5AC9B032" w14:textId="77777777" w:rsidR="000562EE" w:rsidRPr="000562EE" w:rsidRDefault="000562EE" w:rsidP="000562EE">
            <w:pPr>
              <w:tabs>
                <w:tab w:val="decimal" w:pos="1044"/>
                <w:tab w:val="decimal" w:pos="1332"/>
                <w:tab w:val="right" w:pos="9180"/>
              </w:tabs>
            </w:pPr>
          </w:p>
        </w:tc>
        <w:tc>
          <w:tcPr>
            <w:tcW w:w="360" w:type="dxa"/>
          </w:tcPr>
          <w:p w14:paraId="06796322" w14:textId="77777777" w:rsidR="000562EE" w:rsidRPr="000562EE" w:rsidRDefault="000562EE" w:rsidP="000562EE">
            <w:pPr>
              <w:tabs>
                <w:tab w:val="right" w:pos="9180"/>
              </w:tabs>
            </w:pPr>
          </w:p>
        </w:tc>
        <w:tc>
          <w:tcPr>
            <w:tcW w:w="1620" w:type="dxa"/>
          </w:tcPr>
          <w:p w14:paraId="79DCB137" w14:textId="77777777" w:rsidR="000562EE" w:rsidRPr="000562EE" w:rsidRDefault="000562EE" w:rsidP="000562EE">
            <w:pPr>
              <w:tabs>
                <w:tab w:val="decimal" w:pos="1044"/>
                <w:tab w:val="right" w:pos="9180"/>
              </w:tabs>
            </w:pPr>
          </w:p>
        </w:tc>
      </w:tr>
      <w:tr w:rsidR="000562EE" w:rsidRPr="000562EE" w14:paraId="382E1AC6" w14:textId="77777777" w:rsidTr="00972DD9">
        <w:tc>
          <w:tcPr>
            <w:tcW w:w="4853" w:type="dxa"/>
            <w:gridSpan w:val="7"/>
          </w:tcPr>
          <w:p w14:paraId="4588D519" w14:textId="77777777" w:rsidR="000562EE" w:rsidRPr="000562EE" w:rsidRDefault="000562EE" w:rsidP="000562EE">
            <w:r w:rsidRPr="000562EE">
              <w:t>Cash flows from financing activities:</w:t>
            </w:r>
          </w:p>
        </w:tc>
        <w:tc>
          <w:tcPr>
            <w:tcW w:w="1555" w:type="dxa"/>
          </w:tcPr>
          <w:p w14:paraId="2D63E9F6" w14:textId="77777777" w:rsidR="000562EE" w:rsidRPr="000562EE" w:rsidRDefault="000562EE" w:rsidP="000562EE">
            <w:pPr>
              <w:tabs>
                <w:tab w:val="right" w:pos="9180"/>
              </w:tabs>
            </w:pPr>
          </w:p>
        </w:tc>
        <w:tc>
          <w:tcPr>
            <w:tcW w:w="1800" w:type="dxa"/>
          </w:tcPr>
          <w:p w14:paraId="6D135FF3" w14:textId="77777777" w:rsidR="000562EE" w:rsidRPr="000562EE" w:rsidRDefault="000562EE" w:rsidP="000562EE">
            <w:pPr>
              <w:tabs>
                <w:tab w:val="decimal" w:pos="1044"/>
                <w:tab w:val="decimal" w:pos="1332"/>
                <w:tab w:val="right" w:pos="9180"/>
              </w:tabs>
            </w:pPr>
          </w:p>
        </w:tc>
        <w:tc>
          <w:tcPr>
            <w:tcW w:w="360" w:type="dxa"/>
          </w:tcPr>
          <w:p w14:paraId="1B54E876" w14:textId="77777777" w:rsidR="000562EE" w:rsidRPr="000562EE" w:rsidRDefault="000562EE" w:rsidP="000562EE">
            <w:pPr>
              <w:tabs>
                <w:tab w:val="right" w:pos="9180"/>
              </w:tabs>
            </w:pPr>
          </w:p>
        </w:tc>
        <w:tc>
          <w:tcPr>
            <w:tcW w:w="1620" w:type="dxa"/>
          </w:tcPr>
          <w:p w14:paraId="2366C206" w14:textId="77777777" w:rsidR="000562EE" w:rsidRPr="000562EE" w:rsidRDefault="000562EE" w:rsidP="000562EE">
            <w:pPr>
              <w:tabs>
                <w:tab w:val="decimal" w:pos="1044"/>
                <w:tab w:val="right" w:pos="9180"/>
              </w:tabs>
            </w:pPr>
          </w:p>
        </w:tc>
      </w:tr>
      <w:tr w:rsidR="000562EE" w:rsidRPr="000562EE" w14:paraId="4499CDE2" w14:textId="77777777" w:rsidTr="00972DD9">
        <w:tc>
          <w:tcPr>
            <w:tcW w:w="378" w:type="dxa"/>
          </w:tcPr>
          <w:p w14:paraId="5BC5F96A" w14:textId="77777777" w:rsidR="000562EE" w:rsidRPr="000562EE" w:rsidRDefault="000562EE" w:rsidP="000562EE">
            <w:bookmarkStart w:id="5" w:name="_Hlk511051769"/>
          </w:p>
        </w:tc>
        <w:tc>
          <w:tcPr>
            <w:tcW w:w="4475" w:type="dxa"/>
            <w:gridSpan w:val="6"/>
          </w:tcPr>
          <w:p w14:paraId="54FE4F64" w14:textId="77777777" w:rsidR="000562EE" w:rsidRPr="000562EE" w:rsidRDefault="000562EE" w:rsidP="000562EE">
            <w:r w:rsidRPr="000562EE">
              <w:t>Net proceeds from sale of common stock</w:t>
            </w:r>
          </w:p>
        </w:tc>
        <w:tc>
          <w:tcPr>
            <w:tcW w:w="1555" w:type="dxa"/>
          </w:tcPr>
          <w:p w14:paraId="3B38A125" w14:textId="77777777" w:rsidR="000562EE" w:rsidRPr="000562EE" w:rsidRDefault="000562EE" w:rsidP="000562EE">
            <w:pPr>
              <w:tabs>
                <w:tab w:val="right" w:pos="9180"/>
              </w:tabs>
            </w:pPr>
          </w:p>
        </w:tc>
        <w:tc>
          <w:tcPr>
            <w:tcW w:w="1800" w:type="dxa"/>
          </w:tcPr>
          <w:p w14:paraId="068ADEEA" w14:textId="77777777" w:rsidR="000562EE" w:rsidRPr="000562EE" w:rsidRDefault="000562EE" w:rsidP="000562EE">
            <w:pPr>
              <w:tabs>
                <w:tab w:val="decimal" w:pos="1332"/>
                <w:tab w:val="right" w:pos="9180"/>
              </w:tabs>
            </w:pPr>
            <w:r w:rsidRPr="000562EE">
              <w:tab/>
              <w:t>9,408,920</w:t>
            </w:r>
          </w:p>
        </w:tc>
        <w:tc>
          <w:tcPr>
            <w:tcW w:w="360" w:type="dxa"/>
          </w:tcPr>
          <w:p w14:paraId="18965BA7" w14:textId="77777777" w:rsidR="000562EE" w:rsidRPr="000562EE" w:rsidRDefault="000562EE" w:rsidP="000562EE">
            <w:pPr>
              <w:numPr>
                <w:ilvl w:val="0"/>
                <w:numId w:val="6"/>
              </w:numPr>
              <w:tabs>
                <w:tab w:val="right" w:pos="9180"/>
              </w:tabs>
              <w:contextualSpacing/>
              <w:rPr>
                <w:rFonts w:ascii="CG Times (WN)" w:hAnsi="CG Times (WN)"/>
              </w:rPr>
            </w:pPr>
          </w:p>
        </w:tc>
        <w:tc>
          <w:tcPr>
            <w:tcW w:w="1620" w:type="dxa"/>
          </w:tcPr>
          <w:p w14:paraId="5B46C253" w14:textId="77777777" w:rsidR="000562EE" w:rsidRPr="000562EE" w:rsidRDefault="000562EE" w:rsidP="000562EE">
            <w:pPr>
              <w:tabs>
                <w:tab w:val="decimal" w:pos="1152"/>
                <w:tab w:val="right" w:pos="9180"/>
              </w:tabs>
            </w:pPr>
            <w:r w:rsidRPr="000562EE">
              <w:tab/>
              <w:t>-</w:t>
            </w:r>
          </w:p>
        </w:tc>
      </w:tr>
      <w:tr w:rsidR="000562EE" w:rsidRPr="000562EE" w14:paraId="3D6436FC" w14:textId="77777777" w:rsidTr="00972DD9">
        <w:tc>
          <w:tcPr>
            <w:tcW w:w="378" w:type="dxa"/>
          </w:tcPr>
          <w:p w14:paraId="5B7C27DF" w14:textId="77777777" w:rsidR="000562EE" w:rsidRPr="000562EE" w:rsidRDefault="000562EE" w:rsidP="000562EE"/>
        </w:tc>
        <w:tc>
          <w:tcPr>
            <w:tcW w:w="4475" w:type="dxa"/>
            <w:gridSpan w:val="6"/>
          </w:tcPr>
          <w:p w14:paraId="45128EDF" w14:textId="77777777" w:rsidR="000562EE" w:rsidRPr="000562EE" w:rsidRDefault="000562EE" w:rsidP="000562EE">
            <w:r w:rsidRPr="000562EE">
              <w:t>Net proceeds from sale of preferred stock</w:t>
            </w:r>
          </w:p>
        </w:tc>
        <w:tc>
          <w:tcPr>
            <w:tcW w:w="1555" w:type="dxa"/>
          </w:tcPr>
          <w:p w14:paraId="73FFDA53" w14:textId="77777777" w:rsidR="000562EE" w:rsidRPr="000562EE" w:rsidRDefault="000562EE" w:rsidP="000562EE">
            <w:pPr>
              <w:tabs>
                <w:tab w:val="right" w:pos="9180"/>
              </w:tabs>
            </w:pPr>
          </w:p>
        </w:tc>
        <w:tc>
          <w:tcPr>
            <w:tcW w:w="1800" w:type="dxa"/>
          </w:tcPr>
          <w:p w14:paraId="39678FC6" w14:textId="77777777" w:rsidR="000562EE" w:rsidRPr="000562EE" w:rsidRDefault="000562EE" w:rsidP="000562EE">
            <w:pPr>
              <w:tabs>
                <w:tab w:val="decimal" w:pos="1332"/>
                <w:tab w:val="right" w:pos="9180"/>
              </w:tabs>
            </w:pPr>
            <w:r w:rsidRPr="000562EE">
              <w:tab/>
              <w:t>-</w:t>
            </w:r>
          </w:p>
        </w:tc>
        <w:tc>
          <w:tcPr>
            <w:tcW w:w="360" w:type="dxa"/>
          </w:tcPr>
          <w:p w14:paraId="55036EE1" w14:textId="77777777" w:rsidR="000562EE" w:rsidRPr="000562EE" w:rsidRDefault="000562EE" w:rsidP="000562EE">
            <w:pPr>
              <w:numPr>
                <w:ilvl w:val="0"/>
                <w:numId w:val="6"/>
              </w:numPr>
              <w:tabs>
                <w:tab w:val="right" w:pos="9180"/>
              </w:tabs>
              <w:contextualSpacing/>
              <w:rPr>
                <w:rFonts w:ascii="CG Times (WN)" w:hAnsi="CG Times (WN)"/>
              </w:rPr>
            </w:pPr>
          </w:p>
        </w:tc>
        <w:tc>
          <w:tcPr>
            <w:tcW w:w="1620" w:type="dxa"/>
          </w:tcPr>
          <w:p w14:paraId="7FC1804E" w14:textId="77777777" w:rsidR="000562EE" w:rsidRPr="000562EE" w:rsidRDefault="000562EE" w:rsidP="000562EE">
            <w:pPr>
              <w:tabs>
                <w:tab w:val="decimal" w:pos="1152"/>
                <w:tab w:val="right" w:pos="9180"/>
              </w:tabs>
            </w:pPr>
            <w:r w:rsidRPr="000562EE">
              <w:tab/>
              <w:t>300,000</w:t>
            </w:r>
          </w:p>
        </w:tc>
      </w:tr>
      <w:tr w:rsidR="000562EE" w:rsidRPr="000562EE" w14:paraId="62C7E678" w14:textId="77777777" w:rsidTr="00972DD9">
        <w:tc>
          <w:tcPr>
            <w:tcW w:w="378" w:type="dxa"/>
          </w:tcPr>
          <w:p w14:paraId="489E24C2" w14:textId="77777777" w:rsidR="000562EE" w:rsidRPr="000562EE" w:rsidRDefault="000562EE" w:rsidP="000562EE"/>
        </w:tc>
        <w:tc>
          <w:tcPr>
            <w:tcW w:w="4475" w:type="dxa"/>
            <w:gridSpan w:val="6"/>
          </w:tcPr>
          <w:p w14:paraId="75F4FDB1" w14:textId="77777777" w:rsidR="000562EE" w:rsidRPr="000562EE" w:rsidRDefault="000562EE" w:rsidP="000562EE">
            <w:r w:rsidRPr="000562EE">
              <w:t>Net proceeds from warrant exercises</w:t>
            </w:r>
          </w:p>
        </w:tc>
        <w:tc>
          <w:tcPr>
            <w:tcW w:w="1555" w:type="dxa"/>
          </w:tcPr>
          <w:p w14:paraId="52B559A0" w14:textId="77777777" w:rsidR="000562EE" w:rsidRPr="000562EE" w:rsidRDefault="000562EE" w:rsidP="000562EE">
            <w:pPr>
              <w:tabs>
                <w:tab w:val="right" w:pos="9180"/>
              </w:tabs>
            </w:pPr>
          </w:p>
        </w:tc>
        <w:tc>
          <w:tcPr>
            <w:tcW w:w="1800" w:type="dxa"/>
          </w:tcPr>
          <w:p w14:paraId="123C1F60" w14:textId="77777777" w:rsidR="000562EE" w:rsidRPr="000562EE" w:rsidRDefault="000562EE" w:rsidP="000562EE">
            <w:pPr>
              <w:tabs>
                <w:tab w:val="decimal" w:pos="1332"/>
                <w:tab w:val="right" w:pos="9180"/>
              </w:tabs>
            </w:pPr>
            <w:r w:rsidRPr="000562EE">
              <w:tab/>
              <w:t>3,174,156</w:t>
            </w:r>
          </w:p>
        </w:tc>
        <w:tc>
          <w:tcPr>
            <w:tcW w:w="360" w:type="dxa"/>
          </w:tcPr>
          <w:p w14:paraId="278C6DF5" w14:textId="77777777" w:rsidR="000562EE" w:rsidRPr="000562EE" w:rsidRDefault="000562EE" w:rsidP="000562EE">
            <w:pPr>
              <w:numPr>
                <w:ilvl w:val="0"/>
                <w:numId w:val="6"/>
              </w:numPr>
              <w:tabs>
                <w:tab w:val="right" w:pos="9180"/>
              </w:tabs>
              <w:contextualSpacing/>
              <w:rPr>
                <w:rFonts w:ascii="CG Times (WN)" w:hAnsi="CG Times (WN)"/>
              </w:rPr>
            </w:pPr>
          </w:p>
        </w:tc>
        <w:tc>
          <w:tcPr>
            <w:tcW w:w="1620" w:type="dxa"/>
          </w:tcPr>
          <w:p w14:paraId="51631FCD" w14:textId="77777777" w:rsidR="000562EE" w:rsidRPr="000562EE" w:rsidRDefault="000562EE" w:rsidP="000562EE">
            <w:pPr>
              <w:tabs>
                <w:tab w:val="decimal" w:pos="1152"/>
                <w:tab w:val="right" w:pos="9180"/>
              </w:tabs>
            </w:pPr>
            <w:r w:rsidRPr="000562EE">
              <w:tab/>
              <w:t>-</w:t>
            </w:r>
          </w:p>
        </w:tc>
      </w:tr>
      <w:bookmarkEnd w:id="5"/>
      <w:tr w:rsidR="000562EE" w:rsidRPr="000562EE" w14:paraId="3C30EC3B" w14:textId="77777777" w:rsidTr="00972DD9">
        <w:tc>
          <w:tcPr>
            <w:tcW w:w="378" w:type="dxa"/>
          </w:tcPr>
          <w:p w14:paraId="29E1721F" w14:textId="77777777" w:rsidR="000562EE" w:rsidRPr="000562EE" w:rsidRDefault="000562EE" w:rsidP="000562EE"/>
        </w:tc>
        <w:tc>
          <w:tcPr>
            <w:tcW w:w="4475" w:type="dxa"/>
            <w:gridSpan w:val="6"/>
          </w:tcPr>
          <w:p w14:paraId="48E3D1A6" w14:textId="77777777" w:rsidR="000562EE" w:rsidRPr="000562EE" w:rsidRDefault="000562EE" w:rsidP="000562EE">
            <w:r w:rsidRPr="000562EE">
              <w:t>Principal repayment of note payable</w:t>
            </w:r>
          </w:p>
        </w:tc>
        <w:tc>
          <w:tcPr>
            <w:tcW w:w="1555" w:type="dxa"/>
          </w:tcPr>
          <w:p w14:paraId="66EEA498" w14:textId="77777777" w:rsidR="000562EE" w:rsidRPr="000562EE" w:rsidRDefault="000562EE" w:rsidP="000562EE">
            <w:pPr>
              <w:tabs>
                <w:tab w:val="right" w:pos="9180"/>
              </w:tabs>
            </w:pPr>
          </w:p>
        </w:tc>
        <w:tc>
          <w:tcPr>
            <w:tcW w:w="1800" w:type="dxa"/>
            <w:tcBorders>
              <w:bottom w:val="single" w:sz="4" w:space="0" w:color="auto"/>
            </w:tcBorders>
          </w:tcPr>
          <w:p w14:paraId="6C2D4C82" w14:textId="77777777" w:rsidR="000562EE" w:rsidRPr="000562EE" w:rsidRDefault="000562EE" w:rsidP="000562EE">
            <w:pPr>
              <w:tabs>
                <w:tab w:val="decimal" w:pos="1332"/>
                <w:tab w:val="right" w:pos="9180"/>
              </w:tabs>
            </w:pPr>
            <w:r w:rsidRPr="000562EE">
              <w:tab/>
              <w:t>(3,063)</w:t>
            </w:r>
          </w:p>
        </w:tc>
        <w:tc>
          <w:tcPr>
            <w:tcW w:w="360" w:type="dxa"/>
          </w:tcPr>
          <w:p w14:paraId="20DD09A5" w14:textId="77777777" w:rsidR="000562EE" w:rsidRPr="000562EE" w:rsidRDefault="000562EE" w:rsidP="000562EE">
            <w:pPr>
              <w:numPr>
                <w:ilvl w:val="0"/>
                <w:numId w:val="6"/>
              </w:numPr>
              <w:tabs>
                <w:tab w:val="right" w:pos="9180"/>
              </w:tabs>
              <w:contextualSpacing/>
              <w:rPr>
                <w:rFonts w:ascii="CG Times (WN)" w:hAnsi="CG Times (WN)"/>
              </w:rPr>
            </w:pPr>
          </w:p>
        </w:tc>
        <w:tc>
          <w:tcPr>
            <w:tcW w:w="1620" w:type="dxa"/>
            <w:tcBorders>
              <w:bottom w:val="single" w:sz="4" w:space="0" w:color="auto"/>
            </w:tcBorders>
          </w:tcPr>
          <w:p w14:paraId="5AC7C081" w14:textId="77777777" w:rsidR="000562EE" w:rsidRPr="000562EE" w:rsidRDefault="000562EE" w:rsidP="000562EE">
            <w:pPr>
              <w:tabs>
                <w:tab w:val="decimal" w:pos="1152"/>
                <w:tab w:val="right" w:pos="9180"/>
              </w:tabs>
            </w:pPr>
            <w:r w:rsidRPr="000562EE">
              <w:tab/>
              <w:t>(2,914)</w:t>
            </w:r>
          </w:p>
        </w:tc>
      </w:tr>
      <w:tr w:rsidR="000562EE" w:rsidRPr="000562EE" w14:paraId="4124D77E" w14:textId="77777777" w:rsidTr="00972DD9">
        <w:tc>
          <w:tcPr>
            <w:tcW w:w="378" w:type="dxa"/>
          </w:tcPr>
          <w:p w14:paraId="3BE36555" w14:textId="77777777" w:rsidR="000562EE" w:rsidRPr="000562EE" w:rsidRDefault="000562EE" w:rsidP="000562EE"/>
        </w:tc>
        <w:tc>
          <w:tcPr>
            <w:tcW w:w="4475" w:type="dxa"/>
            <w:gridSpan w:val="6"/>
          </w:tcPr>
          <w:p w14:paraId="1DB335D0" w14:textId="77777777" w:rsidR="000562EE" w:rsidRPr="000562EE" w:rsidRDefault="000562EE" w:rsidP="000562EE">
            <w:r w:rsidRPr="000562EE">
              <w:t>Net cash provided by financing activities</w:t>
            </w:r>
          </w:p>
        </w:tc>
        <w:tc>
          <w:tcPr>
            <w:tcW w:w="1555" w:type="dxa"/>
          </w:tcPr>
          <w:p w14:paraId="7F242E6C" w14:textId="77777777" w:rsidR="000562EE" w:rsidRPr="000562EE" w:rsidRDefault="000562EE" w:rsidP="000562EE">
            <w:pPr>
              <w:tabs>
                <w:tab w:val="right" w:pos="9180"/>
              </w:tabs>
            </w:pPr>
          </w:p>
        </w:tc>
        <w:tc>
          <w:tcPr>
            <w:tcW w:w="1800" w:type="dxa"/>
            <w:tcBorders>
              <w:top w:val="single" w:sz="4" w:space="0" w:color="auto"/>
            </w:tcBorders>
          </w:tcPr>
          <w:p w14:paraId="2A15D87A" w14:textId="77777777" w:rsidR="000562EE" w:rsidRPr="000562EE" w:rsidRDefault="000562EE" w:rsidP="000562EE">
            <w:pPr>
              <w:tabs>
                <w:tab w:val="decimal" w:pos="1332"/>
                <w:tab w:val="right" w:pos="9180"/>
              </w:tabs>
            </w:pPr>
            <w:r w:rsidRPr="000562EE">
              <w:tab/>
              <w:t>12,580,013</w:t>
            </w:r>
          </w:p>
        </w:tc>
        <w:tc>
          <w:tcPr>
            <w:tcW w:w="360" w:type="dxa"/>
          </w:tcPr>
          <w:p w14:paraId="231E81E2" w14:textId="77777777" w:rsidR="000562EE" w:rsidRPr="000562EE" w:rsidRDefault="000562EE" w:rsidP="000562EE">
            <w:pPr>
              <w:numPr>
                <w:ilvl w:val="0"/>
                <w:numId w:val="6"/>
              </w:numPr>
              <w:tabs>
                <w:tab w:val="right" w:pos="9180"/>
              </w:tabs>
              <w:contextualSpacing/>
              <w:rPr>
                <w:rFonts w:ascii="CG Times (WN)" w:hAnsi="CG Times (WN)"/>
              </w:rPr>
            </w:pPr>
          </w:p>
        </w:tc>
        <w:tc>
          <w:tcPr>
            <w:tcW w:w="1620" w:type="dxa"/>
            <w:tcBorders>
              <w:top w:val="single" w:sz="4" w:space="0" w:color="auto"/>
            </w:tcBorders>
          </w:tcPr>
          <w:p w14:paraId="64699277" w14:textId="77777777" w:rsidR="000562EE" w:rsidRPr="000562EE" w:rsidRDefault="000562EE" w:rsidP="000562EE">
            <w:pPr>
              <w:tabs>
                <w:tab w:val="decimal" w:pos="1152"/>
                <w:tab w:val="right" w:pos="9180"/>
              </w:tabs>
            </w:pPr>
            <w:r w:rsidRPr="000562EE">
              <w:tab/>
              <w:t>297,086</w:t>
            </w:r>
          </w:p>
        </w:tc>
      </w:tr>
      <w:tr w:rsidR="000562EE" w:rsidRPr="000562EE" w14:paraId="5C815195" w14:textId="77777777" w:rsidTr="00972DD9">
        <w:tc>
          <w:tcPr>
            <w:tcW w:w="378" w:type="dxa"/>
          </w:tcPr>
          <w:p w14:paraId="3D6BC4B5" w14:textId="77777777" w:rsidR="000562EE" w:rsidRPr="000562EE" w:rsidRDefault="000562EE" w:rsidP="000562EE"/>
        </w:tc>
        <w:tc>
          <w:tcPr>
            <w:tcW w:w="425" w:type="dxa"/>
          </w:tcPr>
          <w:p w14:paraId="6A66159D" w14:textId="77777777" w:rsidR="000562EE" w:rsidRPr="000562EE" w:rsidRDefault="000562EE" w:rsidP="000562EE"/>
        </w:tc>
        <w:tc>
          <w:tcPr>
            <w:tcW w:w="789" w:type="dxa"/>
            <w:gridSpan w:val="3"/>
          </w:tcPr>
          <w:p w14:paraId="69581B46" w14:textId="77777777" w:rsidR="000562EE" w:rsidRPr="000562EE" w:rsidRDefault="000562EE" w:rsidP="000562EE"/>
        </w:tc>
        <w:tc>
          <w:tcPr>
            <w:tcW w:w="620" w:type="dxa"/>
          </w:tcPr>
          <w:p w14:paraId="741B3434" w14:textId="77777777" w:rsidR="000562EE" w:rsidRPr="000562EE" w:rsidRDefault="000562EE" w:rsidP="000562EE"/>
        </w:tc>
        <w:tc>
          <w:tcPr>
            <w:tcW w:w="2641" w:type="dxa"/>
          </w:tcPr>
          <w:p w14:paraId="52AE9EAF" w14:textId="77777777" w:rsidR="000562EE" w:rsidRPr="000562EE" w:rsidRDefault="000562EE" w:rsidP="000562EE"/>
        </w:tc>
        <w:tc>
          <w:tcPr>
            <w:tcW w:w="1555" w:type="dxa"/>
          </w:tcPr>
          <w:p w14:paraId="100A79B7" w14:textId="77777777" w:rsidR="000562EE" w:rsidRPr="000562EE" w:rsidRDefault="000562EE" w:rsidP="000562EE">
            <w:pPr>
              <w:tabs>
                <w:tab w:val="right" w:pos="9180"/>
              </w:tabs>
            </w:pPr>
          </w:p>
        </w:tc>
        <w:tc>
          <w:tcPr>
            <w:tcW w:w="1800" w:type="dxa"/>
            <w:tcBorders>
              <w:top w:val="single" w:sz="4" w:space="0" w:color="auto"/>
            </w:tcBorders>
          </w:tcPr>
          <w:p w14:paraId="7CEC28A9" w14:textId="77777777" w:rsidR="000562EE" w:rsidRPr="000562EE" w:rsidRDefault="000562EE" w:rsidP="000562EE">
            <w:pPr>
              <w:tabs>
                <w:tab w:val="decimal" w:pos="1332"/>
                <w:tab w:val="right" w:pos="9180"/>
              </w:tabs>
            </w:pPr>
          </w:p>
        </w:tc>
        <w:tc>
          <w:tcPr>
            <w:tcW w:w="360" w:type="dxa"/>
          </w:tcPr>
          <w:p w14:paraId="0AE0CAAB" w14:textId="77777777" w:rsidR="000562EE" w:rsidRPr="000562EE" w:rsidRDefault="000562EE" w:rsidP="000562EE">
            <w:pPr>
              <w:tabs>
                <w:tab w:val="right" w:pos="9180"/>
              </w:tabs>
            </w:pPr>
          </w:p>
        </w:tc>
        <w:tc>
          <w:tcPr>
            <w:tcW w:w="1620" w:type="dxa"/>
            <w:tcBorders>
              <w:top w:val="single" w:sz="4" w:space="0" w:color="auto"/>
            </w:tcBorders>
          </w:tcPr>
          <w:p w14:paraId="6CCBAB8E" w14:textId="77777777" w:rsidR="000562EE" w:rsidRPr="000562EE" w:rsidRDefault="000562EE" w:rsidP="000562EE">
            <w:pPr>
              <w:tabs>
                <w:tab w:val="decimal" w:pos="1044"/>
                <w:tab w:val="right" w:pos="9180"/>
              </w:tabs>
            </w:pPr>
          </w:p>
        </w:tc>
      </w:tr>
      <w:tr w:rsidR="000562EE" w:rsidRPr="000562EE" w14:paraId="26E47F7E" w14:textId="77777777" w:rsidTr="00972DD9">
        <w:tc>
          <w:tcPr>
            <w:tcW w:w="6408" w:type="dxa"/>
            <w:gridSpan w:val="8"/>
          </w:tcPr>
          <w:p w14:paraId="6823A9A7" w14:textId="77777777" w:rsidR="000562EE" w:rsidRPr="000562EE" w:rsidRDefault="000562EE" w:rsidP="000562EE">
            <w:pPr>
              <w:tabs>
                <w:tab w:val="right" w:pos="9180"/>
              </w:tabs>
            </w:pPr>
            <w:r w:rsidRPr="000562EE">
              <w:t>Net increase (decrease) in cash and cash equivalents</w:t>
            </w:r>
          </w:p>
        </w:tc>
        <w:tc>
          <w:tcPr>
            <w:tcW w:w="1800" w:type="dxa"/>
          </w:tcPr>
          <w:p w14:paraId="3B30546B" w14:textId="77777777" w:rsidR="000562EE" w:rsidRPr="000562EE" w:rsidRDefault="000562EE" w:rsidP="000562EE">
            <w:pPr>
              <w:tabs>
                <w:tab w:val="decimal" w:pos="1332"/>
                <w:tab w:val="right" w:pos="9180"/>
              </w:tabs>
            </w:pPr>
            <w:r w:rsidRPr="000562EE">
              <w:tab/>
              <w:t>10,958,986</w:t>
            </w:r>
          </w:p>
        </w:tc>
        <w:tc>
          <w:tcPr>
            <w:tcW w:w="360" w:type="dxa"/>
          </w:tcPr>
          <w:p w14:paraId="4823642A" w14:textId="77777777" w:rsidR="000562EE" w:rsidRPr="000562EE" w:rsidRDefault="000562EE" w:rsidP="000562EE">
            <w:pPr>
              <w:tabs>
                <w:tab w:val="right" w:pos="9180"/>
              </w:tabs>
            </w:pPr>
          </w:p>
        </w:tc>
        <w:tc>
          <w:tcPr>
            <w:tcW w:w="1620" w:type="dxa"/>
          </w:tcPr>
          <w:p w14:paraId="10C66A30" w14:textId="77777777" w:rsidR="000562EE" w:rsidRPr="000562EE" w:rsidRDefault="000562EE" w:rsidP="000562EE">
            <w:pPr>
              <w:tabs>
                <w:tab w:val="decimal" w:pos="1152"/>
                <w:tab w:val="right" w:pos="9180"/>
              </w:tabs>
            </w:pPr>
            <w:r w:rsidRPr="000562EE">
              <w:tab/>
              <w:t>(61,534)</w:t>
            </w:r>
          </w:p>
        </w:tc>
      </w:tr>
      <w:tr w:rsidR="000562EE" w:rsidRPr="000562EE" w14:paraId="3A74CCF3" w14:textId="77777777" w:rsidTr="00972DD9">
        <w:tc>
          <w:tcPr>
            <w:tcW w:w="6408" w:type="dxa"/>
            <w:gridSpan w:val="8"/>
          </w:tcPr>
          <w:p w14:paraId="26FBC643" w14:textId="77777777" w:rsidR="000562EE" w:rsidRPr="000562EE" w:rsidRDefault="000562EE" w:rsidP="000562EE">
            <w:pPr>
              <w:tabs>
                <w:tab w:val="right" w:pos="9180"/>
              </w:tabs>
            </w:pPr>
            <w:r w:rsidRPr="000562EE">
              <w:t>Cash and cash equivalents at beginning of period</w:t>
            </w:r>
          </w:p>
        </w:tc>
        <w:tc>
          <w:tcPr>
            <w:tcW w:w="1800" w:type="dxa"/>
            <w:tcBorders>
              <w:bottom w:val="single" w:sz="4" w:space="0" w:color="auto"/>
            </w:tcBorders>
          </w:tcPr>
          <w:p w14:paraId="23F1C8BD" w14:textId="77777777" w:rsidR="000562EE" w:rsidRPr="000562EE" w:rsidRDefault="000562EE" w:rsidP="000562EE">
            <w:pPr>
              <w:tabs>
                <w:tab w:val="decimal" w:pos="1332"/>
                <w:tab w:val="right" w:pos="9180"/>
              </w:tabs>
            </w:pPr>
            <w:r w:rsidRPr="000562EE">
              <w:tab/>
              <w:t>9,883,796</w:t>
            </w:r>
          </w:p>
        </w:tc>
        <w:tc>
          <w:tcPr>
            <w:tcW w:w="360" w:type="dxa"/>
          </w:tcPr>
          <w:p w14:paraId="0DAED0AE" w14:textId="77777777" w:rsidR="000562EE" w:rsidRPr="000562EE" w:rsidRDefault="000562EE" w:rsidP="000562EE">
            <w:pPr>
              <w:tabs>
                <w:tab w:val="right" w:pos="9180"/>
              </w:tabs>
            </w:pPr>
          </w:p>
        </w:tc>
        <w:tc>
          <w:tcPr>
            <w:tcW w:w="1620" w:type="dxa"/>
            <w:tcBorders>
              <w:bottom w:val="single" w:sz="4" w:space="0" w:color="auto"/>
            </w:tcBorders>
          </w:tcPr>
          <w:p w14:paraId="06886AC5" w14:textId="77777777" w:rsidR="000562EE" w:rsidRPr="000562EE" w:rsidRDefault="000562EE" w:rsidP="000562EE">
            <w:pPr>
              <w:tabs>
                <w:tab w:val="decimal" w:pos="1152"/>
                <w:tab w:val="right" w:pos="9180"/>
              </w:tabs>
            </w:pPr>
            <w:r w:rsidRPr="000562EE">
              <w:tab/>
              <w:t>283,341</w:t>
            </w:r>
          </w:p>
        </w:tc>
      </w:tr>
      <w:tr w:rsidR="000562EE" w:rsidRPr="000562EE" w14:paraId="3FF4E900" w14:textId="77777777" w:rsidTr="00972DD9">
        <w:tc>
          <w:tcPr>
            <w:tcW w:w="378" w:type="dxa"/>
          </w:tcPr>
          <w:p w14:paraId="2DE767C3" w14:textId="77777777" w:rsidR="000562EE" w:rsidRPr="000562EE" w:rsidRDefault="000562EE" w:rsidP="000562EE"/>
        </w:tc>
        <w:tc>
          <w:tcPr>
            <w:tcW w:w="620" w:type="dxa"/>
            <w:gridSpan w:val="2"/>
          </w:tcPr>
          <w:p w14:paraId="21846362" w14:textId="77777777" w:rsidR="000562EE" w:rsidRPr="000562EE" w:rsidRDefault="000562EE" w:rsidP="000562EE"/>
        </w:tc>
        <w:tc>
          <w:tcPr>
            <w:tcW w:w="594" w:type="dxa"/>
            <w:gridSpan w:val="2"/>
          </w:tcPr>
          <w:p w14:paraId="6EE55B46" w14:textId="77777777" w:rsidR="000562EE" w:rsidRPr="000562EE" w:rsidRDefault="000562EE" w:rsidP="000562EE"/>
        </w:tc>
        <w:tc>
          <w:tcPr>
            <w:tcW w:w="620" w:type="dxa"/>
          </w:tcPr>
          <w:p w14:paraId="6FEB80DE" w14:textId="77777777" w:rsidR="000562EE" w:rsidRPr="000562EE" w:rsidRDefault="000562EE" w:rsidP="000562EE"/>
        </w:tc>
        <w:tc>
          <w:tcPr>
            <w:tcW w:w="2641" w:type="dxa"/>
          </w:tcPr>
          <w:p w14:paraId="38BBA8FA" w14:textId="77777777" w:rsidR="000562EE" w:rsidRPr="000562EE" w:rsidRDefault="000562EE" w:rsidP="000562EE"/>
        </w:tc>
        <w:tc>
          <w:tcPr>
            <w:tcW w:w="1555" w:type="dxa"/>
          </w:tcPr>
          <w:p w14:paraId="124E610E" w14:textId="77777777" w:rsidR="000562EE" w:rsidRPr="000562EE" w:rsidRDefault="000562EE" w:rsidP="000562EE">
            <w:pPr>
              <w:tabs>
                <w:tab w:val="right" w:pos="9180"/>
              </w:tabs>
            </w:pPr>
          </w:p>
        </w:tc>
        <w:tc>
          <w:tcPr>
            <w:tcW w:w="1800" w:type="dxa"/>
            <w:tcBorders>
              <w:top w:val="single" w:sz="4" w:space="0" w:color="auto"/>
            </w:tcBorders>
          </w:tcPr>
          <w:p w14:paraId="63EE0E94" w14:textId="77777777" w:rsidR="000562EE" w:rsidRPr="000562EE" w:rsidRDefault="000562EE" w:rsidP="000562EE">
            <w:pPr>
              <w:tabs>
                <w:tab w:val="decimal" w:pos="1044"/>
                <w:tab w:val="right" w:pos="9180"/>
              </w:tabs>
            </w:pPr>
          </w:p>
        </w:tc>
        <w:tc>
          <w:tcPr>
            <w:tcW w:w="360" w:type="dxa"/>
          </w:tcPr>
          <w:p w14:paraId="3EB24252" w14:textId="77777777" w:rsidR="000562EE" w:rsidRPr="000562EE" w:rsidRDefault="000562EE" w:rsidP="000562EE">
            <w:pPr>
              <w:tabs>
                <w:tab w:val="right" w:pos="9180"/>
              </w:tabs>
            </w:pPr>
          </w:p>
        </w:tc>
        <w:tc>
          <w:tcPr>
            <w:tcW w:w="1620" w:type="dxa"/>
            <w:tcBorders>
              <w:top w:val="single" w:sz="4" w:space="0" w:color="auto"/>
            </w:tcBorders>
          </w:tcPr>
          <w:p w14:paraId="57A7159C" w14:textId="77777777" w:rsidR="000562EE" w:rsidRPr="000562EE" w:rsidRDefault="000562EE" w:rsidP="000562EE">
            <w:pPr>
              <w:tabs>
                <w:tab w:val="decimal" w:pos="1044"/>
                <w:tab w:val="right" w:pos="9180"/>
              </w:tabs>
            </w:pPr>
          </w:p>
        </w:tc>
      </w:tr>
      <w:tr w:rsidR="000562EE" w:rsidRPr="000562EE" w14:paraId="42306C71" w14:textId="77777777" w:rsidTr="00972DD9">
        <w:tc>
          <w:tcPr>
            <w:tcW w:w="6408" w:type="dxa"/>
            <w:gridSpan w:val="8"/>
          </w:tcPr>
          <w:p w14:paraId="319B6AFC" w14:textId="77777777" w:rsidR="000562EE" w:rsidRPr="000562EE" w:rsidRDefault="000562EE" w:rsidP="000562EE">
            <w:pPr>
              <w:tabs>
                <w:tab w:val="right" w:pos="9180"/>
              </w:tabs>
            </w:pPr>
            <w:r w:rsidRPr="000562EE">
              <w:t>Cash and cash equivalents at end of period</w:t>
            </w:r>
          </w:p>
        </w:tc>
        <w:tc>
          <w:tcPr>
            <w:tcW w:w="1800" w:type="dxa"/>
            <w:tcBorders>
              <w:bottom w:val="double" w:sz="4" w:space="0" w:color="auto"/>
            </w:tcBorders>
          </w:tcPr>
          <w:p w14:paraId="3264120D" w14:textId="77777777" w:rsidR="000562EE" w:rsidRPr="000562EE" w:rsidRDefault="000562EE" w:rsidP="000562EE">
            <w:pPr>
              <w:tabs>
                <w:tab w:val="decimal" w:pos="1332"/>
                <w:tab w:val="right" w:pos="9180"/>
              </w:tabs>
            </w:pPr>
            <w:r w:rsidRPr="000562EE">
              <w:t>$</w:t>
            </w:r>
            <w:r w:rsidRPr="000562EE">
              <w:tab/>
              <w:t>20,842,782</w:t>
            </w:r>
          </w:p>
        </w:tc>
        <w:tc>
          <w:tcPr>
            <w:tcW w:w="360" w:type="dxa"/>
          </w:tcPr>
          <w:p w14:paraId="441541A8" w14:textId="77777777" w:rsidR="000562EE" w:rsidRPr="000562EE" w:rsidRDefault="000562EE" w:rsidP="000562EE">
            <w:pPr>
              <w:tabs>
                <w:tab w:val="right" w:pos="9180"/>
              </w:tabs>
            </w:pPr>
          </w:p>
        </w:tc>
        <w:tc>
          <w:tcPr>
            <w:tcW w:w="1620" w:type="dxa"/>
            <w:tcBorders>
              <w:bottom w:val="double" w:sz="4" w:space="0" w:color="auto"/>
            </w:tcBorders>
          </w:tcPr>
          <w:p w14:paraId="7E84A810" w14:textId="77777777" w:rsidR="000562EE" w:rsidRPr="000562EE" w:rsidRDefault="000562EE" w:rsidP="000562EE">
            <w:pPr>
              <w:tabs>
                <w:tab w:val="decimal" w:pos="1152"/>
                <w:tab w:val="right" w:pos="9180"/>
              </w:tabs>
            </w:pPr>
            <w:r w:rsidRPr="000562EE">
              <w:t>$</w:t>
            </w:r>
            <w:r w:rsidRPr="000562EE">
              <w:tab/>
              <w:t>221,807</w:t>
            </w:r>
          </w:p>
        </w:tc>
      </w:tr>
      <w:tr w:rsidR="000562EE" w:rsidRPr="000562EE" w14:paraId="39CF824D" w14:textId="77777777" w:rsidTr="00972DD9">
        <w:tc>
          <w:tcPr>
            <w:tcW w:w="378" w:type="dxa"/>
          </w:tcPr>
          <w:p w14:paraId="56BD03FD" w14:textId="77777777" w:rsidR="000562EE" w:rsidRPr="000562EE" w:rsidRDefault="000562EE" w:rsidP="000562EE"/>
        </w:tc>
        <w:tc>
          <w:tcPr>
            <w:tcW w:w="620" w:type="dxa"/>
            <w:gridSpan w:val="2"/>
          </w:tcPr>
          <w:p w14:paraId="2C4EF20E" w14:textId="77777777" w:rsidR="000562EE" w:rsidRPr="000562EE" w:rsidRDefault="000562EE" w:rsidP="000562EE"/>
        </w:tc>
        <w:tc>
          <w:tcPr>
            <w:tcW w:w="594" w:type="dxa"/>
            <w:gridSpan w:val="2"/>
          </w:tcPr>
          <w:p w14:paraId="6BA8C133" w14:textId="77777777" w:rsidR="000562EE" w:rsidRPr="000562EE" w:rsidRDefault="000562EE" w:rsidP="000562EE"/>
        </w:tc>
        <w:tc>
          <w:tcPr>
            <w:tcW w:w="620" w:type="dxa"/>
          </w:tcPr>
          <w:p w14:paraId="4408B19F" w14:textId="77777777" w:rsidR="000562EE" w:rsidRPr="000562EE" w:rsidRDefault="000562EE" w:rsidP="000562EE"/>
        </w:tc>
        <w:tc>
          <w:tcPr>
            <w:tcW w:w="2641" w:type="dxa"/>
          </w:tcPr>
          <w:p w14:paraId="1C92F06A" w14:textId="77777777" w:rsidR="000562EE" w:rsidRPr="000562EE" w:rsidRDefault="000562EE" w:rsidP="000562EE"/>
        </w:tc>
        <w:tc>
          <w:tcPr>
            <w:tcW w:w="1555" w:type="dxa"/>
          </w:tcPr>
          <w:p w14:paraId="4C1DC934" w14:textId="77777777" w:rsidR="000562EE" w:rsidRPr="000562EE" w:rsidRDefault="000562EE" w:rsidP="000562EE">
            <w:pPr>
              <w:tabs>
                <w:tab w:val="right" w:pos="9180"/>
              </w:tabs>
            </w:pPr>
          </w:p>
        </w:tc>
        <w:tc>
          <w:tcPr>
            <w:tcW w:w="1800" w:type="dxa"/>
          </w:tcPr>
          <w:p w14:paraId="2DBCC0A9" w14:textId="77777777" w:rsidR="000562EE" w:rsidRPr="000562EE" w:rsidRDefault="000562EE" w:rsidP="000562EE">
            <w:pPr>
              <w:tabs>
                <w:tab w:val="decimal" w:pos="1044"/>
                <w:tab w:val="right" w:pos="9180"/>
              </w:tabs>
            </w:pPr>
          </w:p>
        </w:tc>
        <w:tc>
          <w:tcPr>
            <w:tcW w:w="360" w:type="dxa"/>
          </w:tcPr>
          <w:p w14:paraId="3D37D508" w14:textId="77777777" w:rsidR="000562EE" w:rsidRPr="000562EE" w:rsidRDefault="000562EE" w:rsidP="000562EE">
            <w:pPr>
              <w:tabs>
                <w:tab w:val="right" w:pos="9180"/>
              </w:tabs>
            </w:pPr>
          </w:p>
        </w:tc>
        <w:tc>
          <w:tcPr>
            <w:tcW w:w="1620" w:type="dxa"/>
          </w:tcPr>
          <w:p w14:paraId="21F4723E" w14:textId="77777777" w:rsidR="000562EE" w:rsidRPr="000562EE" w:rsidRDefault="000562EE" w:rsidP="000562EE">
            <w:pPr>
              <w:tabs>
                <w:tab w:val="right" w:pos="9180"/>
              </w:tabs>
            </w:pPr>
          </w:p>
        </w:tc>
      </w:tr>
    </w:tbl>
    <w:p w14:paraId="68C68C47" w14:textId="77777777" w:rsidR="000562EE" w:rsidRPr="000562EE" w:rsidRDefault="000562EE" w:rsidP="000562EE"/>
    <w:p w14:paraId="24006480" w14:textId="77777777" w:rsidR="000562EE" w:rsidRPr="000562EE" w:rsidRDefault="000562EE" w:rsidP="000562EE">
      <w:r w:rsidRPr="000562EE">
        <w:t>Supplemental disclosure of non-cash financing activities:</w:t>
      </w:r>
    </w:p>
    <w:p w14:paraId="3E1C3AC6" w14:textId="77777777" w:rsidR="000562EE" w:rsidRPr="000562EE" w:rsidRDefault="000562EE" w:rsidP="000562EE">
      <w:pPr>
        <w:ind w:left="360"/>
      </w:pPr>
      <w:r w:rsidRPr="000562EE">
        <w:t xml:space="preserve">During the three months ended March 31, 2021, 145,866 shares of common stock were issued upon the cashless exercise of 188,668 stock purchase warrants.  During the three months ended March 31, 2020, </w:t>
      </w:r>
      <w:bookmarkStart w:id="6" w:name="_Hlk36563170"/>
      <w:r w:rsidRPr="000562EE">
        <w:t xml:space="preserve">1,686 shares of Series H Convertible Preferred Stock were converted into 469,697 shares of common stock </w:t>
      </w:r>
      <w:bookmarkEnd w:id="6"/>
      <w:r w:rsidRPr="000562EE">
        <w:t xml:space="preserve">and 700 shares of Series I Convertible Preferred Stock were converted into 204,371 shares of common stock. </w:t>
      </w:r>
    </w:p>
    <w:p w14:paraId="5C078137" w14:textId="77777777" w:rsidR="000562EE" w:rsidRPr="000562EE" w:rsidRDefault="000562EE" w:rsidP="000562EE"/>
    <w:p w14:paraId="26F4F92B" w14:textId="77777777" w:rsidR="000562EE" w:rsidRPr="000562EE" w:rsidRDefault="000562EE" w:rsidP="000562EE"/>
    <w:p w14:paraId="1F07A676" w14:textId="77777777" w:rsidR="000562EE" w:rsidRPr="000562EE" w:rsidRDefault="000562EE" w:rsidP="000562EE">
      <w:pPr>
        <w:ind w:right="630"/>
        <w:jc w:val="center"/>
      </w:pPr>
      <w:r w:rsidRPr="000562EE">
        <w:t>See accompanying notes to condensed consolidated financial statements.</w:t>
      </w:r>
    </w:p>
    <w:p w14:paraId="0389CD6B" w14:textId="77777777" w:rsidR="000562EE" w:rsidRPr="000562EE" w:rsidRDefault="000562EE" w:rsidP="000562EE"/>
    <w:p w14:paraId="589A3F76" w14:textId="77777777" w:rsidR="000562EE" w:rsidRPr="000562EE" w:rsidRDefault="000562EE" w:rsidP="000562EE"/>
    <w:p w14:paraId="3081778C" w14:textId="77777777" w:rsidR="000562EE" w:rsidRPr="000562EE" w:rsidRDefault="000562EE" w:rsidP="000562EE"/>
    <w:p w14:paraId="71D3FBFD" w14:textId="77777777" w:rsidR="000562EE" w:rsidRPr="000562EE" w:rsidRDefault="000562EE" w:rsidP="000562EE">
      <w:pPr>
        <w:sectPr w:rsidR="000562EE" w:rsidRPr="000562EE">
          <w:footnotePr>
            <w:numRestart w:val="eachPage"/>
          </w:footnotePr>
          <w:pgSz w:w="12240" w:h="15840" w:code="1"/>
          <w:pgMar w:top="1008" w:right="720" w:bottom="1008" w:left="720" w:header="720" w:footer="432" w:gutter="0"/>
          <w:cols w:space="0"/>
          <w:titlePg/>
        </w:sectPr>
      </w:pPr>
    </w:p>
    <w:p w14:paraId="6C7719B6" w14:textId="77777777" w:rsidR="000562EE" w:rsidRPr="000562EE" w:rsidRDefault="000562EE" w:rsidP="000562EE">
      <w:pPr>
        <w:tabs>
          <w:tab w:val="decimal" w:pos="2600"/>
        </w:tabs>
        <w:jc w:val="center"/>
        <w:rPr>
          <w:b/>
        </w:rPr>
      </w:pPr>
      <w:r w:rsidRPr="000562EE">
        <w:rPr>
          <w:b/>
        </w:rPr>
        <w:lastRenderedPageBreak/>
        <w:t xml:space="preserve">GEOVAX LABS, INC. </w:t>
      </w:r>
    </w:p>
    <w:p w14:paraId="30223E40" w14:textId="77777777" w:rsidR="000562EE" w:rsidRPr="000562EE" w:rsidRDefault="000562EE" w:rsidP="000562EE">
      <w:pPr>
        <w:jc w:val="center"/>
        <w:rPr>
          <w:b/>
        </w:rPr>
      </w:pPr>
      <w:r w:rsidRPr="000562EE">
        <w:rPr>
          <w:b/>
        </w:rPr>
        <w:t>NOTES TO CONDENSED CONSOLIDATED FINANCIAL STATEMENTS</w:t>
      </w:r>
    </w:p>
    <w:p w14:paraId="2CBADCB7" w14:textId="77777777" w:rsidR="000562EE" w:rsidRPr="000562EE" w:rsidRDefault="000562EE" w:rsidP="000562EE">
      <w:pPr>
        <w:jc w:val="center"/>
        <w:rPr>
          <w:b/>
        </w:rPr>
      </w:pPr>
      <w:r w:rsidRPr="000562EE">
        <w:rPr>
          <w:b/>
        </w:rPr>
        <w:t>March 31, 2021</w:t>
      </w:r>
    </w:p>
    <w:p w14:paraId="17B22C8E" w14:textId="77777777" w:rsidR="000562EE" w:rsidRPr="000562EE" w:rsidRDefault="000562EE" w:rsidP="000562EE">
      <w:pPr>
        <w:jc w:val="center"/>
        <w:rPr>
          <w:b/>
          <w:u w:val="single"/>
        </w:rPr>
      </w:pPr>
      <w:r w:rsidRPr="000562EE">
        <w:rPr>
          <w:b/>
        </w:rPr>
        <w:t>(unaudited)</w:t>
      </w:r>
    </w:p>
    <w:p w14:paraId="2963EF6C" w14:textId="77777777" w:rsidR="000562EE" w:rsidRPr="000562EE" w:rsidRDefault="000562EE" w:rsidP="000562EE"/>
    <w:p w14:paraId="79E4BFAC" w14:textId="77777777" w:rsidR="000562EE" w:rsidRPr="000562EE" w:rsidRDefault="000562EE" w:rsidP="000562EE">
      <w:pPr>
        <w:keepNext/>
        <w:rPr>
          <w:b/>
        </w:rPr>
      </w:pPr>
      <w:r w:rsidRPr="000562EE">
        <w:rPr>
          <w:b/>
        </w:rPr>
        <w:t>1.</w:t>
      </w:r>
      <w:r w:rsidRPr="000562EE">
        <w:rPr>
          <w:b/>
        </w:rPr>
        <w:tab/>
        <w:t xml:space="preserve">Description of Business </w:t>
      </w:r>
    </w:p>
    <w:p w14:paraId="579A2796" w14:textId="77777777" w:rsidR="000562EE" w:rsidRPr="000562EE" w:rsidRDefault="000562EE" w:rsidP="000562EE"/>
    <w:p w14:paraId="4FED9A4E" w14:textId="77777777" w:rsidR="000562EE" w:rsidRPr="000562EE" w:rsidRDefault="000562EE" w:rsidP="000562EE">
      <w:bookmarkStart w:id="7" w:name="_Hlk53502872"/>
      <w:r w:rsidRPr="000562EE">
        <w:t>GeoVax Labs, Inc. (“GeoVax” or the “Company”), is a clinical-stage biotechnology company developing immunotherapies and vaccines against infectious diseases and cancers using a novel vector vaccine platform (Modified Vaccinia Ankara (MVA) Virus-Like Particle, or “GV-MVA-VLP</w:t>
      </w:r>
      <w:r w:rsidRPr="000562EE">
        <w:rPr>
          <w:vertAlign w:val="superscript"/>
        </w:rPr>
        <w:t>TM</w:t>
      </w:r>
      <w:r w:rsidRPr="000562EE">
        <w:t>”).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can elicit durable immune responses in the host similar to a live attenuated virus, while providing the safety characteristics of a replication-defective vector.</w:t>
      </w:r>
    </w:p>
    <w:p w14:paraId="694582FE" w14:textId="77777777" w:rsidR="000562EE" w:rsidRPr="000562EE" w:rsidRDefault="000562EE" w:rsidP="000562EE"/>
    <w:p w14:paraId="2ABF3041" w14:textId="77777777" w:rsidR="000562EE" w:rsidRPr="000562EE" w:rsidRDefault="000562EE" w:rsidP="000562EE">
      <w:r w:rsidRPr="000562EE">
        <w:t xml:space="preserve">Our current development programs are focused on preventive vaccines against novel coronavirus (COVID-19), Human Immunodeficiency Virus (HIV), Zika Virus, hemorrhagic fever viruses (Ebola, Sudan, Marburg, Lassa), and malaria, as well as immunotherapies for HIV and solid tumor cancers. </w:t>
      </w:r>
    </w:p>
    <w:p w14:paraId="03AAE943" w14:textId="77777777" w:rsidR="000562EE" w:rsidRPr="000562EE" w:rsidRDefault="000562EE" w:rsidP="000562EE"/>
    <w:p w14:paraId="4EC352EE" w14:textId="77777777" w:rsidR="000562EE" w:rsidRPr="000562EE" w:rsidRDefault="000562EE" w:rsidP="000562EE">
      <w:r w:rsidRPr="000562EE">
        <w:t>Our corporate strategy is to advance, protect and exploit our differentiated vaccine 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7"/>
    <w:p w14:paraId="36515904" w14:textId="77777777" w:rsidR="000562EE" w:rsidRPr="000562EE" w:rsidRDefault="000562EE" w:rsidP="000562EE"/>
    <w:p w14:paraId="69D0BF26" w14:textId="77777777" w:rsidR="000562EE" w:rsidRPr="000562EE" w:rsidRDefault="000562EE" w:rsidP="000562EE">
      <w:r w:rsidRPr="000562EE">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084206B3" w14:textId="77777777" w:rsidR="000562EE" w:rsidRPr="000562EE" w:rsidRDefault="000562EE" w:rsidP="000562EE"/>
    <w:p w14:paraId="6807B819" w14:textId="77777777" w:rsidR="000562EE" w:rsidRPr="000562EE" w:rsidRDefault="000562EE" w:rsidP="000562EE">
      <w:pPr>
        <w:autoSpaceDE w:val="0"/>
        <w:autoSpaceDN w:val="0"/>
        <w:adjustRightInd w:val="0"/>
      </w:pPr>
      <w:r w:rsidRPr="000562EE">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0B2E8455" w14:textId="77777777" w:rsidR="000562EE" w:rsidRPr="000562EE" w:rsidRDefault="000562EE" w:rsidP="000562EE">
      <w:pPr>
        <w:autoSpaceDE w:val="0"/>
        <w:autoSpaceDN w:val="0"/>
        <w:adjustRightInd w:val="0"/>
      </w:pPr>
    </w:p>
    <w:p w14:paraId="12975DEA" w14:textId="77777777" w:rsidR="000562EE" w:rsidRPr="000562EE" w:rsidRDefault="000562EE" w:rsidP="000562EE">
      <w:r w:rsidRPr="000562EE">
        <w:t>GeoVax is incorporated under the laws of the State of Delaware and our principal offices are located in the metropolitan Atlanta, Georgia area.</w:t>
      </w:r>
    </w:p>
    <w:p w14:paraId="53FA93DA" w14:textId="77777777" w:rsidR="000562EE" w:rsidRPr="000562EE" w:rsidRDefault="000562EE" w:rsidP="000562EE"/>
    <w:p w14:paraId="4F06F4BA" w14:textId="77777777" w:rsidR="000562EE" w:rsidRPr="000562EE" w:rsidRDefault="000562EE" w:rsidP="000562EE">
      <w:pPr>
        <w:keepNext/>
        <w:rPr>
          <w:b/>
        </w:rPr>
      </w:pPr>
      <w:r w:rsidRPr="000562EE">
        <w:rPr>
          <w:b/>
        </w:rPr>
        <w:t>2.</w:t>
      </w:r>
      <w:r w:rsidRPr="000562EE">
        <w:rPr>
          <w:b/>
        </w:rPr>
        <w:tab/>
        <w:t>Basis of Presentation</w:t>
      </w:r>
    </w:p>
    <w:p w14:paraId="58E757F0" w14:textId="77777777" w:rsidR="000562EE" w:rsidRPr="000562EE" w:rsidRDefault="000562EE" w:rsidP="000562EE"/>
    <w:p w14:paraId="3E258042" w14:textId="77777777" w:rsidR="000562EE" w:rsidRPr="000562EE" w:rsidRDefault="000562EE" w:rsidP="000562EE">
      <w:r w:rsidRPr="000562EE">
        <w:t xml:space="preserve">The accompanying condensed consolidated financial statements </w:t>
      </w:r>
      <w:proofErr w:type="gramStart"/>
      <w:r w:rsidRPr="000562EE">
        <w:t>at</w:t>
      </w:r>
      <w:proofErr w:type="gramEnd"/>
      <w:r w:rsidRPr="000562EE">
        <w:t xml:space="preserve"> March 31, 2021 and for the three-month periods ended March 31, 2021 and 2020 are unaudited, but include all adjustments, consisting of normal recurring entries, which we believe to be necessary for a fair presentation of the dates and periods presented. Interim results are not necessarily indicative of results for a full year. The financial statements should be read in conjunction with our audited consolidated financial statements included in our Annual Report on Form 10-K for the year ended December 31, 2020. We expect our operating results to fluctuate for the foreseeable future; therefore, period-to-period comparisons should not be relied upon as predictive of the results in future periods. </w:t>
      </w:r>
    </w:p>
    <w:p w14:paraId="3FB6374C" w14:textId="77777777" w:rsidR="000562EE" w:rsidRPr="000562EE" w:rsidRDefault="000562EE" w:rsidP="000562EE">
      <w:pPr>
        <w:autoSpaceDE w:val="0"/>
        <w:autoSpaceDN w:val="0"/>
        <w:adjustRightInd w:val="0"/>
      </w:pPr>
    </w:p>
    <w:p w14:paraId="4C7437D9" w14:textId="77777777" w:rsidR="000562EE" w:rsidRPr="000562EE" w:rsidRDefault="000562EE" w:rsidP="000562EE">
      <w:pPr>
        <w:autoSpaceDE w:val="0"/>
        <w:autoSpaceDN w:val="0"/>
        <w:adjustRightInd w:val="0"/>
      </w:pPr>
      <w:r w:rsidRPr="000562EE">
        <w:t>We enacted reverse stock splits of our common stock on September 25, 2020 (1-for-20) and on January 21, 2020 (1-for-2,000).  The accompanying financial statements, and all share and per share information contained herein, have been retroactively restated to reflect the reverse stock splits.</w:t>
      </w:r>
    </w:p>
    <w:p w14:paraId="218F667C" w14:textId="77777777" w:rsidR="000562EE" w:rsidRPr="000562EE" w:rsidRDefault="000562EE" w:rsidP="000562EE">
      <w:pPr>
        <w:autoSpaceDE w:val="0"/>
        <w:autoSpaceDN w:val="0"/>
        <w:adjustRightInd w:val="0"/>
      </w:pPr>
    </w:p>
    <w:p w14:paraId="155B770B" w14:textId="77777777" w:rsidR="000562EE" w:rsidRPr="000562EE" w:rsidRDefault="000562EE" w:rsidP="000562EE">
      <w:pPr>
        <w:autoSpaceDE w:val="0"/>
        <w:autoSpaceDN w:val="0"/>
        <w:adjustRightInd w:val="0"/>
      </w:pPr>
      <w:r w:rsidRPr="000562EE">
        <w:t xml:space="preserve">Our financial statements have been prepared assuming that we will continue as a going concern, which contemplates realization of assets and the satisfaction of liabilities in the normal course of business for the twelve-month period following the issue date of these consolidated financial statements. We are devoting substantially all of our present efforts to research and development of our vaccine and immunotherapy candidates. We have funded our activities to date from government grants and clinical trial assistance, corporate and academic collaborations, and from sales of our equity </w:t>
      </w:r>
      <w:r w:rsidRPr="000562EE">
        <w:lastRenderedPageBreak/>
        <w:t xml:space="preserve">securities. We believe that our existing cash resources together with current government funding commitments, will be sufficient to continue our planned operations into 2023. </w:t>
      </w:r>
    </w:p>
    <w:p w14:paraId="70F2AC39" w14:textId="77777777" w:rsidR="000562EE" w:rsidRPr="000562EE" w:rsidRDefault="000562EE" w:rsidP="000562EE">
      <w:pPr>
        <w:autoSpaceDE w:val="0"/>
        <w:autoSpaceDN w:val="0"/>
        <w:adjustRightInd w:val="0"/>
      </w:pPr>
    </w:p>
    <w:p w14:paraId="28C5EEA2" w14:textId="77777777" w:rsidR="000562EE" w:rsidRPr="000562EE" w:rsidRDefault="000562EE" w:rsidP="000562EE">
      <w:pPr>
        <w:autoSpaceDE w:val="0"/>
        <w:autoSpaceDN w:val="0"/>
        <w:adjustRightInd w:val="0"/>
      </w:pPr>
      <w:r w:rsidRPr="000562EE">
        <w:t>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intend to fund future operations through additional private and/or public offerings of debt or 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4C60944B" w14:textId="77777777" w:rsidR="000562EE" w:rsidRPr="000562EE" w:rsidRDefault="000562EE" w:rsidP="000562EE">
      <w:pPr>
        <w:autoSpaceDE w:val="0"/>
        <w:autoSpaceDN w:val="0"/>
        <w:adjustRightInd w:val="0"/>
      </w:pPr>
    </w:p>
    <w:p w14:paraId="3025DA1D" w14:textId="77777777" w:rsidR="000562EE" w:rsidRPr="000562EE" w:rsidRDefault="000562EE" w:rsidP="000562EE">
      <w:pPr>
        <w:keepNext/>
        <w:rPr>
          <w:b/>
        </w:rPr>
      </w:pPr>
      <w:r w:rsidRPr="000562EE">
        <w:rPr>
          <w:b/>
        </w:rPr>
        <w:t>3.</w:t>
      </w:r>
      <w:r w:rsidRPr="000562EE">
        <w:rPr>
          <w:b/>
        </w:rPr>
        <w:tab/>
        <w:t>Significant Accounting Policies and Recent Accounting Pronouncements</w:t>
      </w:r>
    </w:p>
    <w:p w14:paraId="372D4E59" w14:textId="77777777" w:rsidR="000562EE" w:rsidRPr="000562EE" w:rsidRDefault="000562EE" w:rsidP="000562EE"/>
    <w:p w14:paraId="60236E91" w14:textId="77777777" w:rsidR="000562EE" w:rsidRPr="000562EE" w:rsidRDefault="000562EE" w:rsidP="000562EE">
      <w:r w:rsidRPr="000562EE">
        <w:t>We disclosed in Note 2 to our consolidated financial statements included in our Annual Report on Form 10-K for the year ended December 31, 2020 those accounting policies that we consider significant in determining our results of operations and financial position. During the three months ended March 31, 2021, there have been no material changes to, or in the application of, the accounting policies previously identified and described in the Form 10-K, and there have been no other recent accounting pronouncements or changes in accounting pronouncements which we expect to have a material impact on our financial statements.</w:t>
      </w:r>
    </w:p>
    <w:p w14:paraId="4A55A065" w14:textId="77777777" w:rsidR="000562EE" w:rsidRPr="000562EE" w:rsidRDefault="000562EE" w:rsidP="000562EE"/>
    <w:p w14:paraId="51F715DC" w14:textId="77777777" w:rsidR="000562EE" w:rsidRPr="000562EE" w:rsidRDefault="000562EE" w:rsidP="000562EE">
      <w:pPr>
        <w:keepNext/>
        <w:rPr>
          <w:b/>
        </w:rPr>
      </w:pPr>
      <w:bookmarkStart w:id="8" w:name="_Hlk510617695"/>
      <w:r w:rsidRPr="000562EE">
        <w:rPr>
          <w:b/>
        </w:rPr>
        <w:t>4.</w:t>
      </w:r>
      <w:r w:rsidRPr="000562EE">
        <w:rPr>
          <w:b/>
        </w:rPr>
        <w:tab/>
        <w:t>Basic and Diluted Loss Per Common Share</w:t>
      </w:r>
    </w:p>
    <w:p w14:paraId="0F0E8A97" w14:textId="77777777" w:rsidR="000562EE" w:rsidRPr="000562EE" w:rsidRDefault="000562EE" w:rsidP="000562EE"/>
    <w:p w14:paraId="3BE78B63" w14:textId="77777777" w:rsidR="000562EE" w:rsidRPr="000562EE" w:rsidRDefault="000562EE" w:rsidP="000562EE">
      <w:pPr>
        <w:rPr>
          <w:b/>
        </w:rPr>
      </w:pPr>
      <w:bookmarkStart w:id="9" w:name="_Hlk5353616"/>
      <w:r w:rsidRPr="000562EE">
        <w:t xml:space="preserve">Basic and diluted loss per common share </w:t>
      </w:r>
      <w:proofErr w:type="gramStart"/>
      <w:r w:rsidRPr="000562EE">
        <w:t>are</w:t>
      </w:r>
      <w:proofErr w:type="gramEnd"/>
      <w:r w:rsidRPr="000562EE">
        <w:t xml:space="preserv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average number of common share equivalents which were excluded from the computation of diluted loss per share, totaled 3,055,097 and 48,529 shares </w:t>
      </w:r>
      <w:proofErr w:type="gramStart"/>
      <w:r w:rsidRPr="000562EE">
        <w:t>at</w:t>
      </w:r>
      <w:proofErr w:type="gramEnd"/>
      <w:r w:rsidRPr="000562EE">
        <w:t xml:space="preserve"> March 31, 2021 and 2020, respectively.</w:t>
      </w:r>
    </w:p>
    <w:p w14:paraId="3CDB2836" w14:textId="77777777" w:rsidR="000562EE" w:rsidRPr="000562EE" w:rsidRDefault="000562EE" w:rsidP="000562EE"/>
    <w:bookmarkEnd w:id="8"/>
    <w:bookmarkEnd w:id="9"/>
    <w:p w14:paraId="3EA271E4" w14:textId="77777777" w:rsidR="000562EE" w:rsidRPr="000562EE" w:rsidRDefault="000562EE" w:rsidP="000562EE">
      <w:pPr>
        <w:keepNext/>
        <w:rPr>
          <w:b/>
        </w:rPr>
      </w:pPr>
      <w:r w:rsidRPr="000562EE">
        <w:rPr>
          <w:b/>
        </w:rPr>
        <w:t>5.</w:t>
      </w:r>
      <w:r w:rsidRPr="000562EE">
        <w:rPr>
          <w:b/>
        </w:rPr>
        <w:tab/>
        <w:t>Property and Equipment</w:t>
      </w:r>
    </w:p>
    <w:p w14:paraId="78F7FC3C" w14:textId="77777777" w:rsidR="000562EE" w:rsidRPr="000562EE" w:rsidRDefault="000562EE" w:rsidP="000562EE"/>
    <w:p w14:paraId="5C9483C7" w14:textId="77777777" w:rsidR="000562EE" w:rsidRPr="000562EE" w:rsidRDefault="000562EE" w:rsidP="000562EE">
      <w:r w:rsidRPr="000562EE">
        <w:t>Property and equipment as shown on the accompanying Condensed Consolidated Balance Sheets is composed of the following as of March 31, 2021 and December 31, 2020:</w:t>
      </w:r>
    </w:p>
    <w:tbl>
      <w:tblPr>
        <w:tblW w:w="0" w:type="auto"/>
        <w:tblInd w:w="198" w:type="dxa"/>
        <w:tblLook w:val="04A0" w:firstRow="1" w:lastRow="0" w:firstColumn="1" w:lastColumn="0" w:noHBand="0" w:noVBand="1"/>
      </w:tblPr>
      <w:tblGrid>
        <w:gridCol w:w="6055"/>
        <w:gridCol w:w="1842"/>
        <w:gridCol w:w="1841"/>
      </w:tblGrid>
      <w:tr w:rsidR="000562EE" w:rsidRPr="000562EE" w14:paraId="30BA356D" w14:textId="77777777" w:rsidTr="00972DD9">
        <w:tc>
          <w:tcPr>
            <w:tcW w:w="6055" w:type="dxa"/>
          </w:tcPr>
          <w:p w14:paraId="48905E68" w14:textId="77777777" w:rsidR="000562EE" w:rsidRPr="000562EE" w:rsidRDefault="000562EE" w:rsidP="000562EE"/>
        </w:tc>
        <w:tc>
          <w:tcPr>
            <w:tcW w:w="1842" w:type="dxa"/>
            <w:tcBorders>
              <w:bottom w:val="single" w:sz="4" w:space="0" w:color="auto"/>
            </w:tcBorders>
          </w:tcPr>
          <w:p w14:paraId="658291F2" w14:textId="77777777" w:rsidR="000562EE" w:rsidRPr="000562EE" w:rsidRDefault="000562EE" w:rsidP="000562EE">
            <w:pPr>
              <w:jc w:val="center"/>
            </w:pPr>
            <w:r w:rsidRPr="000562EE">
              <w:t>March 31,</w:t>
            </w:r>
          </w:p>
          <w:p w14:paraId="5D25ECC5" w14:textId="77777777" w:rsidR="000562EE" w:rsidRPr="000562EE" w:rsidRDefault="000562EE" w:rsidP="000562EE">
            <w:pPr>
              <w:jc w:val="center"/>
            </w:pPr>
            <w:r w:rsidRPr="000562EE">
              <w:t>2021</w:t>
            </w:r>
          </w:p>
        </w:tc>
        <w:tc>
          <w:tcPr>
            <w:tcW w:w="1841" w:type="dxa"/>
            <w:tcBorders>
              <w:bottom w:val="single" w:sz="4" w:space="0" w:color="auto"/>
            </w:tcBorders>
          </w:tcPr>
          <w:p w14:paraId="12F92513" w14:textId="77777777" w:rsidR="000562EE" w:rsidRPr="000562EE" w:rsidRDefault="000562EE" w:rsidP="000562EE">
            <w:pPr>
              <w:jc w:val="center"/>
            </w:pPr>
            <w:r w:rsidRPr="000562EE">
              <w:t>December 31,</w:t>
            </w:r>
          </w:p>
          <w:p w14:paraId="7B1005C4" w14:textId="77777777" w:rsidR="000562EE" w:rsidRPr="000562EE" w:rsidRDefault="000562EE" w:rsidP="000562EE">
            <w:pPr>
              <w:jc w:val="center"/>
            </w:pPr>
            <w:r w:rsidRPr="000562EE">
              <w:t>2020</w:t>
            </w:r>
          </w:p>
        </w:tc>
      </w:tr>
      <w:tr w:rsidR="000562EE" w:rsidRPr="000562EE" w14:paraId="1586697A" w14:textId="77777777" w:rsidTr="00972DD9">
        <w:tc>
          <w:tcPr>
            <w:tcW w:w="6055" w:type="dxa"/>
          </w:tcPr>
          <w:p w14:paraId="72A06EEF" w14:textId="77777777" w:rsidR="000562EE" w:rsidRPr="000562EE" w:rsidRDefault="000562EE" w:rsidP="000562EE">
            <w:pPr>
              <w:ind w:left="162"/>
            </w:pPr>
            <w:r w:rsidRPr="000562EE">
              <w:t>Laboratory equipment</w:t>
            </w:r>
          </w:p>
        </w:tc>
        <w:tc>
          <w:tcPr>
            <w:tcW w:w="1842" w:type="dxa"/>
          </w:tcPr>
          <w:p w14:paraId="0FCCCCF3" w14:textId="77777777" w:rsidR="000562EE" w:rsidRPr="000562EE" w:rsidRDefault="000562EE" w:rsidP="000562EE">
            <w:pPr>
              <w:tabs>
                <w:tab w:val="decimal" w:pos="1332"/>
              </w:tabs>
            </w:pPr>
            <w:r w:rsidRPr="000562EE">
              <w:t>$   532,100</w:t>
            </w:r>
          </w:p>
        </w:tc>
        <w:tc>
          <w:tcPr>
            <w:tcW w:w="1841" w:type="dxa"/>
          </w:tcPr>
          <w:p w14:paraId="3EDF3F26" w14:textId="77777777" w:rsidR="000562EE" w:rsidRPr="000562EE" w:rsidRDefault="000562EE" w:rsidP="000562EE">
            <w:pPr>
              <w:tabs>
                <w:tab w:val="decimal" w:pos="1287"/>
              </w:tabs>
            </w:pPr>
            <w:r w:rsidRPr="000562EE">
              <w:t>$   532,100</w:t>
            </w:r>
          </w:p>
        </w:tc>
      </w:tr>
      <w:tr w:rsidR="000562EE" w:rsidRPr="000562EE" w14:paraId="1F5EF9F2" w14:textId="77777777" w:rsidTr="00972DD9">
        <w:tc>
          <w:tcPr>
            <w:tcW w:w="6055" w:type="dxa"/>
          </w:tcPr>
          <w:p w14:paraId="60892A89" w14:textId="77777777" w:rsidR="000562EE" w:rsidRPr="000562EE" w:rsidRDefault="000562EE" w:rsidP="000562EE">
            <w:pPr>
              <w:ind w:left="162"/>
            </w:pPr>
            <w:r w:rsidRPr="000562EE">
              <w:t>Leasehold improvements</w:t>
            </w:r>
          </w:p>
        </w:tc>
        <w:tc>
          <w:tcPr>
            <w:tcW w:w="1842" w:type="dxa"/>
          </w:tcPr>
          <w:p w14:paraId="0931B2F9" w14:textId="77777777" w:rsidR="000562EE" w:rsidRPr="000562EE" w:rsidRDefault="000562EE" w:rsidP="000562EE">
            <w:pPr>
              <w:tabs>
                <w:tab w:val="decimal" w:pos="1332"/>
              </w:tabs>
            </w:pPr>
            <w:r w:rsidRPr="000562EE">
              <w:t>115,605</w:t>
            </w:r>
          </w:p>
        </w:tc>
        <w:tc>
          <w:tcPr>
            <w:tcW w:w="1841" w:type="dxa"/>
          </w:tcPr>
          <w:p w14:paraId="52ABAED5" w14:textId="77777777" w:rsidR="000562EE" w:rsidRPr="000562EE" w:rsidRDefault="000562EE" w:rsidP="000562EE">
            <w:pPr>
              <w:tabs>
                <w:tab w:val="decimal" w:pos="1287"/>
              </w:tabs>
            </w:pPr>
            <w:r w:rsidRPr="000562EE">
              <w:t>115,605</w:t>
            </w:r>
          </w:p>
        </w:tc>
      </w:tr>
      <w:tr w:rsidR="000562EE" w:rsidRPr="000562EE" w14:paraId="4644A225" w14:textId="77777777" w:rsidTr="00972DD9">
        <w:tc>
          <w:tcPr>
            <w:tcW w:w="6055" w:type="dxa"/>
          </w:tcPr>
          <w:p w14:paraId="19A78737" w14:textId="77777777" w:rsidR="000562EE" w:rsidRPr="000562EE" w:rsidRDefault="000562EE" w:rsidP="000562EE">
            <w:pPr>
              <w:ind w:left="162"/>
            </w:pPr>
            <w:r w:rsidRPr="000562EE">
              <w:t>Other furniture, fixtures &amp; equipment</w:t>
            </w:r>
          </w:p>
        </w:tc>
        <w:tc>
          <w:tcPr>
            <w:tcW w:w="1842" w:type="dxa"/>
            <w:tcBorders>
              <w:bottom w:val="single" w:sz="4" w:space="0" w:color="auto"/>
            </w:tcBorders>
          </w:tcPr>
          <w:p w14:paraId="4AFB1BB3" w14:textId="77777777" w:rsidR="000562EE" w:rsidRPr="000562EE" w:rsidRDefault="000562EE" w:rsidP="000562EE">
            <w:pPr>
              <w:tabs>
                <w:tab w:val="decimal" w:pos="1332"/>
              </w:tabs>
            </w:pPr>
            <w:r w:rsidRPr="000562EE">
              <w:t>11,736</w:t>
            </w:r>
          </w:p>
        </w:tc>
        <w:tc>
          <w:tcPr>
            <w:tcW w:w="1841" w:type="dxa"/>
            <w:tcBorders>
              <w:bottom w:val="single" w:sz="4" w:space="0" w:color="auto"/>
            </w:tcBorders>
          </w:tcPr>
          <w:p w14:paraId="1E629040" w14:textId="77777777" w:rsidR="000562EE" w:rsidRPr="000562EE" w:rsidRDefault="000562EE" w:rsidP="000562EE">
            <w:pPr>
              <w:tabs>
                <w:tab w:val="decimal" w:pos="1287"/>
              </w:tabs>
            </w:pPr>
            <w:r w:rsidRPr="000562EE">
              <w:t>11,736</w:t>
            </w:r>
          </w:p>
        </w:tc>
      </w:tr>
      <w:tr w:rsidR="000562EE" w:rsidRPr="000562EE" w14:paraId="4D0AC014" w14:textId="77777777" w:rsidTr="00972DD9">
        <w:tc>
          <w:tcPr>
            <w:tcW w:w="6055" w:type="dxa"/>
          </w:tcPr>
          <w:p w14:paraId="520D3670" w14:textId="77777777" w:rsidR="000562EE" w:rsidRPr="000562EE" w:rsidRDefault="000562EE" w:rsidP="000562EE">
            <w:pPr>
              <w:ind w:left="162"/>
            </w:pPr>
            <w:r w:rsidRPr="000562EE">
              <w:t>Total property and equipment</w:t>
            </w:r>
          </w:p>
        </w:tc>
        <w:tc>
          <w:tcPr>
            <w:tcW w:w="1842" w:type="dxa"/>
            <w:tcBorders>
              <w:top w:val="single" w:sz="4" w:space="0" w:color="auto"/>
            </w:tcBorders>
          </w:tcPr>
          <w:p w14:paraId="5FEE4E16" w14:textId="77777777" w:rsidR="000562EE" w:rsidRPr="000562EE" w:rsidRDefault="000562EE" w:rsidP="000562EE">
            <w:pPr>
              <w:tabs>
                <w:tab w:val="decimal" w:pos="1332"/>
              </w:tabs>
            </w:pPr>
            <w:r w:rsidRPr="000562EE">
              <w:t>659,441</w:t>
            </w:r>
          </w:p>
        </w:tc>
        <w:tc>
          <w:tcPr>
            <w:tcW w:w="1841" w:type="dxa"/>
            <w:tcBorders>
              <w:top w:val="single" w:sz="4" w:space="0" w:color="auto"/>
            </w:tcBorders>
          </w:tcPr>
          <w:p w14:paraId="5436954E" w14:textId="77777777" w:rsidR="000562EE" w:rsidRPr="000562EE" w:rsidRDefault="000562EE" w:rsidP="000562EE">
            <w:pPr>
              <w:tabs>
                <w:tab w:val="decimal" w:pos="1287"/>
              </w:tabs>
            </w:pPr>
            <w:r w:rsidRPr="000562EE">
              <w:t>659,441</w:t>
            </w:r>
          </w:p>
        </w:tc>
      </w:tr>
      <w:tr w:rsidR="000562EE" w:rsidRPr="000562EE" w14:paraId="3E53E176" w14:textId="77777777" w:rsidTr="00972DD9">
        <w:tc>
          <w:tcPr>
            <w:tcW w:w="6055" w:type="dxa"/>
          </w:tcPr>
          <w:p w14:paraId="3077AAF0" w14:textId="77777777" w:rsidR="000562EE" w:rsidRPr="000562EE" w:rsidRDefault="000562EE" w:rsidP="000562EE">
            <w:pPr>
              <w:ind w:left="162"/>
            </w:pPr>
            <w:r w:rsidRPr="000562EE">
              <w:t>Accumulated depreciation and amortization</w:t>
            </w:r>
          </w:p>
        </w:tc>
        <w:tc>
          <w:tcPr>
            <w:tcW w:w="1842" w:type="dxa"/>
            <w:tcBorders>
              <w:bottom w:val="single" w:sz="4" w:space="0" w:color="auto"/>
            </w:tcBorders>
          </w:tcPr>
          <w:p w14:paraId="79E593B3" w14:textId="77777777" w:rsidR="000562EE" w:rsidRPr="000562EE" w:rsidRDefault="000562EE" w:rsidP="000562EE">
            <w:pPr>
              <w:tabs>
                <w:tab w:val="decimal" w:pos="1332"/>
              </w:tabs>
            </w:pPr>
            <w:r w:rsidRPr="000562EE">
              <w:t>(516,217)</w:t>
            </w:r>
          </w:p>
        </w:tc>
        <w:tc>
          <w:tcPr>
            <w:tcW w:w="1841" w:type="dxa"/>
            <w:tcBorders>
              <w:bottom w:val="single" w:sz="4" w:space="0" w:color="auto"/>
            </w:tcBorders>
          </w:tcPr>
          <w:p w14:paraId="7760240C" w14:textId="77777777" w:rsidR="000562EE" w:rsidRPr="000562EE" w:rsidRDefault="000562EE" w:rsidP="000562EE">
            <w:pPr>
              <w:tabs>
                <w:tab w:val="decimal" w:pos="1287"/>
              </w:tabs>
            </w:pPr>
            <w:r w:rsidRPr="000562EE">
              <w:t>(511,700)</w:t>
            </w:r>
          </w:p>
        </w:tc>
      </w:tr>
      <w:tr w:rsidR="000562EE" w:rsidRPr="000562EE" w14:paraId="6EFEFCE3" w14:textId="77777777" w:rsidTr="00972DD9">
        <w:tc>
          <w:tcPr>
            <w:tcW w:w="6055" w:type="dxa"/>
          </w:tcPr>
          <w:p w14:paraId="32FD4482" w14:textId="77777777" w:rsidR="000562EE" w:rsidRPr="000562EE" w:rsidRDefault="000562EE" w:rsidP="000562EE">
            <w:pPr>
              <w:ind w:left="162"/>
            </w:pPr>
            <w:r w:rsidRPr="000562EE">
              <w:t>Property and equipment, net</w:t>
            </w:r>
          </w:p>
        </w:tc>
        <w:tc>
          <w:tcPr>
            <w:tcW w:w="1842" w:type="dxa"/>
            <w:tcBorders>
              <w:top w:val="single" w:sz="4" w:space="0" w:color="auto"/>
              <w:bottom w:val="double" w:sz="4" w:space="0" w:color="auto"/>
            </w:tcBorders>
          </w:tcPr>
          <w:p w14:paraId="393A047F" w14:textId="77777777" w:rsidR="000562EE" w:rsidRPr="000562EE" w:rsidRDefault="000562EE" w:rsidP="000562EE">
            <w:pPr>
              <w:tabs>
                <w:tab w:val="decimal" w:pos="1332"/>
              </w:tabs>
            </w:pPr>
            <w:r w:rsidRPr="000562EE">
              <w:t>$    143,224</w:t>
            </w:r>
          </w:p>
        </w:tc>
        <w:tc>
          <w:tcPr>
            <w:tcW w:w="1841" w:type="dxa"/>
            <w:tcBorders>
              <w:top w:val="single" w:sz="4" w:space="0" w:color="auto"/>
              <w:bottom w:val="double" w:sz="4" w:space="0" w:color="auto"/>
            </w:tcBorders>
          </w:tcPr>
          <w:p w14:paraId="01CB4ABE" w14:textId="77777777" w:rsidR="000562EE" w:rsidRPr="000562EE" w:rsidRDefault="000562EE" w:rsidP="000562EE">
            <w:pPr>
              <w:tabs>
                <w:tab w:val="decimal" w:pos="1287"/>
              </w:tabs>
            </w:pPr>
            <w:r w:rsidRPr="000562EE">
              <w:t>$   147,741</w:t>
            </w:r>
          </w:p>
        </w:tc>
      </w:tr>
    </w:tbl>
    <w:p w14:paraId="47389491" w14:textId="77777777" w:rsidR="000562EE" w:rsidRPr="000562EE" w:rsidRDefault="000562EE" w:rsidP="000562EE"/>
    <w:p w14:paraId="60A85212" w14:textId="77777777" w:rsidR="000562EE" w:rsidRPr="000562EE" w:rsidRDefault="000562EE" w:rsidP="000562EE">
      <w:pPr>
        <w:keepNext/>
        <w:rPr>
          <w:b/>
        </w:rPr>
      </w:pPr>
      <w:r w:rsidRPr="000562EE">
        <w:rPr>
          <w:b/>
        </w:rPr>
        <w:t>6.</w:t>
      </w:r>
      <w:r w:rsidRPr="000562EE">
        <w:rPr>
          <w:b/>
        </w:rPr>
        <w:tab/>
        <w:t>Accrued Expenses</w:t>
      </w:r>
    </w:p>
    <w:p w14:paraId="34615CBF" w14:textId="77777777" w:rsidR="000562EE" w:rsidRPr="000562EE" w:rsidRDefault="000562EE" w:rsidP="000562EE"/>
    <w:p w14:paraId="162FEDEC" w14:textId="77777777" w:rsidR="000562EE" w:rsidRPr="000562EE" w:rsidRDefault="000562EE" w:rsidP="000562EE">
      <w:r w:rsidRPr="000562EE">
        <w:t>Accrued expenses as shown on the accompanying Condensed Consolidated Balance Sheets are composed of the following as of March 31, 2021 and December 31, 2020:</w:t>
      </w:r>
    </w:p>
    <w:tbl>
      <w:tblPr>
        <w:tblW w:w="0" w:type="auto"/>
        <w:tblInd w:w="198" w:type="dxa"/>
        <w:tblLook w:val="04A0" w:firstRow="1" w:lastRow="0" w:firstColumn="1" w:lastColumn="0" w:noHBand="0" w:noVBand="1"/>
      </w:tblPr>
      <w:tblGrid>
        <w:gridCol w:w="6055"/>
        <w:gridCol w:w="1842"/>
        <w:gridCol w:w="1841"/>
      </w:tblGrid>
      <w:tr w:rsidR="000562EE" w:rsidRPr="000562EE" w14:paraId="55489CD3" w14:textId="77777777" w:rsidTr="00972DD9">
        <w:tc>
          <w:tcPr>
            <w:tcW w:w="6055" w:type="dxa"/>
          </w:tcPr>
          <w:p w14:paraId="47C724BD" w14:textId="77777777" w:rsidR="000562EE" w:rsidRPr="000562EE" w:rsidRDefault="000562EE" w:rsidP="000562EE"/>
        </w:tc>
        <w:tc>
          <w:tcPr>
            <w:tcW w:w="1842" w:type="dxa"/>
            <w:tcBorders>
              <w:bottom w:val="single" w:sz="4" w:space="0" w:color="auto"/>
            </w:tcBorders>
          </w:tcPr>
          <w:p w14:paraId="3DD954BB" w14:textId="77777777" w:rsidR="000562EE" w:rsidRPr="000562EE" w:rsidRDefault="000562EE" w:rsidP="000562EE">
            <w:pPr>
              <w:jc w:val="center"/>
            </w:pPr>
            <w:r w:rsidRPr="000562EE">
              <w:t>March 31,</w:t>
            </w:r>
          </w:p>
          <w:p w14:paraId="55945D41" w14:textId="77777777" w:rsidR="000562EE" w:rsidRPr="000562EE" w:rsidRDefault="000562EE" w:rsidP="000562EE">
            <w:pPr>
              <w:jc w:val="center"/>
            </w:pPr>
            <w:r w:rsidRPr="000562EE">
              <w:t>2021</w:t>
            </w:r>
          </w:p>
        </w:tc>
        <w:tc>
          <w:tcPr>
            <w:tcW w:w="1841" w:type="dxa"/>
            <w:tcBorders>
              <w:bottom w:val="single" w:sz="4" w:space="0" w:color="auto"/>
            </w:tcBorders>
          </w:tcPr>
          <w:p w14:paraId="37CA5FDB" w14:textId="77777777" w:rsidR="000562EE" w:rsidRPr="000562EE" w:rsidRDefault="000562EE" w:rsidP="000562EE">
            <w:pPr>
              <w:jc w:val="center"/>
            </w:pPr>
            <w:r w:rsidRPr="000562EE">
              <w:t>December 31,</w:t>
            </w:r>
          </w:p>
          <w:p w14:paraId="69CC14D8" w14:textId="77777777" w:rsidR="000562EE" w:rsidRPr="000562EE" w:rsidRDefault="000562EE" w:rsidP="000562EE">
            <w:pPr>
              <w:jc w:val="center"/>
            </w:pPr>
            <w:r w:rsidRPr="000562EE">
              <w:t>2020</w:t>
            </w:r>
          </w:p>
        </w:tc>
      </w:tr>
      <w:tr w:rsidR="000562EE" w:rsidRPr="000562EE" w14:paraId="4092B257" w14:textId="77777777" w:rsidTr="00972DD9">
        <w:tc>
          <w:tcPr>
            <w:tcW w:w="6055" w:type="dxa"/>
          </w:tcPr>
          <w:p w14:paraId="5DB53C3E" w14:textId="77777777" w:rsidR="000562EE" w:rsidRPr="000562EE" w:rsidRDefault="000562EE" w:rsidP="000562EE">
            <w:pPr>
              <w:ind w:left="162"/>
            </w:pPr>
            <w:r w:rsidRPr="000562EE">
              <w:t>Accrued salaries and directors’ fees</w:t>
            </w:r>
          </w:p>
        </w:tc>
        <w:tc>
          <w:tcPr>
            <w:tcW w:w="1842" w:type="dxa"/>
          </w:tcPr>
          <w:p w14:paraId="0CD4FE74" w14:textId="77777777" w:rsidR="000562EE" w:rsidRPr="000562EE" w:rsidRDefault="000562EE" w:rsidP="000562EE">
            <w:pPr>
              <w:tabs>
                <w:tab w:val="decimal" w:pos="1199"/>
              </w:tabs>
            </w:pPr>
            <w:r w:rsidRPr="000562EE">
              <w:t>$           -</w:t>
            </w:r>
          </w:p>
        </w:tc>
        <w:tc>
          <w:tcPr>
            <w:tcW w:w="1841" w:type="dxa"/>
          </w:tcPr>
          <w:p w14:paraId="62325924" w14:textId="77777777" w:rsidR="000562EE" w:rsidRPr="000562EE" w:rsidRDefault="000562EE" w:rsidP="000562EE">
            <w:pPr>
              <w:tabs>
                <w:tab w:val="decimal" w:pos="1157"/>
              </w:tabs>
            </w:pPr>
            <w:proofErr w:type="gramStart"/>
            <w:r w:rsidRPr="000562EE">
              <w:t>$  279,696</w:t>
            </w:r>
            <w:proofErr w:type="gramEnd"/>
          </w:p>
        </w:tc>
      </w:tr>
      <w:tr w:rsidR="000562EE" w:rsidRPr="000562EE" w14:paraId="4F782E5D" w14:textId="77777777" w:rsidTr="00972DD9">
        <w:tc>
          <w:tcPr>
            <w:tcW w:w="6055" w:type="dxa"/>
          </w:tcPr>
          <w:p w14:paraId="56D07B89" w14:textId="77777777" w:rsidR="000562EE" w:rsidRPr="000562EE" w:rsidRDefault="000562EE" w:rsidP="000562EE">
            <w:pPr>
              <w:ind w:left="162"/>
            </w:pPr>
            <w:r w:rsidRPr="000562EE">
              <w:t>Other accrued expenses</w:t>
            </w:r>
          </w:p>
        </w:tc>
        <w:tc>
          <w:tcPr>
            <w:tcW w:w="1842" w:type="dxa"/>
            <w:tcBorders>
              <w:bottom w:val="single" w:sz="4" w:space="0" w:color="auto"/>
            </w:tcBorders>
          </w:tcPr>
          <w:p w14:paraId="17201EFF" w14:textId="77777777" w:rsidR="000562EE" w:rsidRPr="000562EE" w:rsidRDefault="000562EE" w:rsidP="000562EE">
            <w:pPr>
              <w:tabs>
                <w:tab w:val="decimal" w:pos="1199"/>
              </w:tabs>
            </w:pPr>
            <w:r w:rsidRPr="000562EE">
              <w:t>36,623</w:t>
            </w:r>
          </w:p>
        </w:tc>
        <w:tc>
          <w:tcPr>
            <w:tcW w:w="1841" w:type="dxa"/>
            <w:tcBorders>
              <w:bottom w:val="single" w:sz="4" w:space="0" w:color="auto"/>
            </w:tcBorders>
          </w:tcPr>
          <w:p w14:paraId="4651E983" w14:textId="77777777" w:rsidR="000562EE" w:rsidRPr="000562EE" w:rsidRDefault="000562EE" w:rsidP="000562EE">
            <w:pPr>
              <w:tabs>
                <w:tab w:val="decimal" w:pos="1157"/>
              </w:tabs>
            </w:pPr>
            <w:r w:rsidRPr="000562EE">
              <w:t>79,585</w:t>
            </w:r>
          </w:p>
        </w:tc>
      </w:tr>
      <w:tr w:rsidR="000562EE" w:rsidRPr="000562EE" w14:paraId="3C0F8523" w14:textId="77777777" w:rsidTr="00972DD9">
        <w:tc>
          <w:tcPr>
            <w:tcW w:w="6055" w:type="dxa"/>
          </w:tcPr>
          <w:p w14:paraId="50979594" w14:textId="77777777" w:rsidR="000562EE" w:rsidRPr="000562EE" w:rsidRDefault="000562EE" w:rsidP="000562EE">
            <w:pPr>
              <w:ind w:left="162"/>
            </w:pPr>
            <w:r w:rsidRPr="000562EE">
              <w:t>Total accrued expenses</w:t>
            </w:r>
          </w:p>
        </w:tc>
        <w:tc>
          <w:tcPr>
            <w:tcW w:w="1842" w:type="dxa"/>
            <w:tcBorders>
              <w:top w:val="single" w:sz="4" w:space="0" w:color="auto"/>
              <w:bottom w:val="double" w:sz="4" w:space="0" w:color="auto"/>
            </w:tcBorders>
          </w:tcPr>
          <w:p w14:paraId="625228E7" w14:textId="77777777" w:rsidR="000562EE" w:rsidRPr="000562EE" w:rsidRDefault="000562EE" w:rsidP="000562EE">
            <w:pPr>
              <w:tabs>
                <w:tab w:val="decimal" w:pos="1199"/>
              </w:tabs>
            </w:pPr>
            <w:r w:rsidRPr="000562EE">
              <w:t>$ 36,623</w:t>
            </w:r>
          </w:p>
        </w:tc>
        <w:tc>
          <w:tcPr>
            <w:tcW w:w="1841" w:type="dxa"/>
            <w:tcBorders>
              <w:top w:val="single" w:sz="4" w:space="0" w:color="auto"/>
              <w:bottom w:val="double" w:sz="4" w:space="0" w:color="auto"/>
            </w:tcBorders>
          </w:tcPr>
          <w:p w14:paraId="04F81378" w14:textId="77777777" w:rsidR="000562EE" w:rsidRPr="000562EE" w:rsidRDefault="000562EE" w:rsidP="000562EE">
            <w:pPr>
              <w:tabs>
                <w:tab w:val="decimal" w:pos="1157"/>
              </w:tabs>
            </w:pPr>
            <w:proofErr w:type="gramStart"/>
            <w:r w:rsidRPr="000562EE">
              <w:t>$  359,281</w:t>
            </w:r>
            <w:proofErr w:type="gramEnd"/>
          </w:p>
        </w:tc>
      </w:tr>
    </w:tbl>
    <w:p w14:paraId="3A735F70" w14:textId="77777777" w:rsidR="000562EE" w:rsidRPr="000562EE" w:rsidRDefault="000562EE" w:rsidP="000562EE"/>
    <w:p w14:paraId="77212FB7" w14:textId="77777777" w:rsidR="000562EE" w:rsidRPr="000562EE" w:rsidRDefault="000562EE" w:rsidP="000562EE">
      <w:pPr>
        <w:keepNext/>
        <w:rPr>
          <w:b/>
        </w:rPr>
      </w:pPr>
      <w:r w:rsidRPr="000562EE">
        <w:rPr>
          <w:b/>
        </w:rPr>
        <w:t>7.</w:t>
      </w:r>
      <w:r w:rsidRPr="000562EE">
        <w:rPr>
          <w:b/>
        </w:rPr>
        <w:tab/>
        <w:t>Notes Payable</w:t>
      </w:r>
    </w:p>
    <w:p w14:paraId="4F306C20" w14:textId="77777777" w:rsidR="000562EE" w:rsidRPr="000562EE" w:rsidRDefault="000562EE" w:rsidP="000562EE">
      <w:pPr>
        <w:suppressAutoHyphens/>
        <w:spacing w:line="240" w:lineRule="exact"/>
        <w:rPr>
          <w:rFonts w:ascii="CG Times (WN)" w:hAnsi="CG Times (WN)"/>
        </w:rPr>
      </w:pPr>
      <w:bookmarkStart w:id="10" w:name="_Hlk511052867"/>
    </w:p>
    <w:p w14:paraId="0FB0F027" w14:textId="77777777" w:rsidR="000562EE" w:rsidRPr="000562EE" w:rsidRDefault="000562EE" w:rsidP="000562EE">
      <w:pPr>
        <w:suppressAutoHyphens/>
        <w:spacing w:line="240" w:lineRule="exact"/>
        <w:rPr>
          <w:rFonts w:ascii="CG Times (WN)" w:hAnsi="CG Times (WN)"/>
        </w:rPr>
      </w:pPr>
      <w:bookmarkStart w:id="11" w:name="_Hlk536784938"/>
      <w:bookmarkEnd w:id="10"/>
      <w:r w:rsidRPr="000562EE">
        <w:rPr>
          <w:rFonts w:ascii="CG Times (WN)" w:hAnsi="CG Times (WN)"/>
          <w:i/>
          <w:iCs/>
        </w:rPr>
        <w:t>GRA Note</w:t>
      </w:r>
      <w:r w:rsidRPr="000562EE">
        <w:rPr>
          <w:rFonts w:ascii="CG Times (WN)" w:hAnsi="CG Times (WN)"/>
        </w:rPr>
        <w:t xml:space="preserve"> – On February 28, 2018, we entered into a Senior Note Purchase Agreement with Georgia Research Alliance, Inc. (GRA) pursuant to which we issued a five-year Senior Promissory Note (the “GRA Note”) to GRA in exchange for $50,000. The GRA Note bears an annual interest rate of 5%. Future principal repayments are expected to be $9,423 for the remainder of 2021, $13,126 in 2022, and $2,252 in 2023. </w:t>
      </w:r>
      <w:bookmarkStart w:id="12" w:name="_Hlk67645968"/>
      <w:r w:rsidRPr="000562EE">
        <w:rPr>
          <w:rFonts w:ascii="CG Times (WN)" w:hAnsi="CG Times (WN)"/>
        </w:rPr>
        <w:t>Interest expense related to the GRA Note for the three-month periods ended March 31, 2021 and 2020 was $336 and $485, respectively</w:t>
      </w:r>
      <w:bookmarkEnd w:id="12"/>
      <w:r w:rsidRPr="000562EE">
        <w:rPr>
          <w:rFonts w:ascii="CG Times (WN)" w:hAnsi="CG Times (WN)"/>
        </w:rPr>
        <w:t>.</w:t>
      </w:r>
    </w:p>
    <w:p w14:paraId="11F9CA8F" w14:textId="77777777" w:rsidR="000562EE" w:rsidRPr="000562EE" w:rsidRDefault="000562EE" w:rsidP="000562EE">
      <w:pPr>
        <w:suppressAutoHyphens/>
        <w:spacing w:line="240" w:lineRule="exact"/>
        <w:rPr>
          <w:rFonts w:ascii="CG Times (WN)" w:hAnsi="CG Times (WN)"/>
        </w:rPr>
      </w:pPr>
    </w:p>
    <w:p w14:paraId="36DC80E1" w14:textId="77777777" w:rsidR="000562EE" w:rsidRPr="000562EE" w:rsidRDefault="000562EE" w:rsidP="000562EE">
      <w:pPr>
        <w:rPr>
          <w:i/>
        </w:rPr>
      </w:pPr>
      <w:r w:rsidRPr="000562EE">
        <w:rPr>
          <w:i/>
        </w:rPr>
        <w:t xml:space="preserve">CARES Act Paycheck Protection Program Loan – </w:t>
      </w:r>
      <w:r w:rsidRPr="000562EE">
        <w:rPr>
          <w:iCs/>
        </w:rPr>
        <w:t xml:space="preserve">On April 17, 2020, we received a $170,200 bank loan backed by the United States Small Business Administration pursuant to the Paycheck Protection Program (PPP) provisions of the Coronavirus Aid, Relief, and Economic Security (CARES) Act. </w:t>
      </w:r>
      <w:r w:rsidRPr="000562EE">
        <w:t xml:space="preserve">The loan bears an annual interest rate of one percent and is due April 17, 2022. We have accrued interest payable associated with the PPP Loan of $1,623. In October 2020, we applied to the lender to have the loan forgiven, based upon our submission of qualifying information regarding eligible </w:t>
      </w:r>
      <w:proofErr w:type="gramStart"/>
      <w:r w:rsidRPr="000562EE">
        <w:t>expenses;</w:t>
      </w:r>
      <w:proofErr w:type="gramEnd"/>
      <w:r w:rsidRPr="000562EE">
        <w:t xml:space="preserve"> as of the date of this report our forgiveness application has not been processed.</w:t>
      </w:r>
      <w:r w:rsidRPr="000562EE">
        <w:rPr>
          <w:rFonts w:ascii="CG Times (WN)" w:hAnsi="CG Times (WN)"/>
        </w:rPr>
        <w:t xml:space="preserve"> Interest expense related to the PPP Loan for the three-month periods ended March 31, 2021 and 2020 was $420 and $-0-, respectively.</w:t>
      </w:r>
    </w:p>
    <w:bookmarkEnd w:id="11"/>
    <w:p w14:paraId="444902AB" w14:textId="77777777" w:rsidR="000562EE" w:rsidRPr="000562EE" w:rsidRDefault="000562EE" w:rsidP="000562EE"/>
    <w:p w14:paraId="3FF8262C" w14:textId="77777777" w:rsidR="000562EE" w:rsidRPr="000562EE" w:rsidRDefault="000562EE" w:rsidP="000562EE">
      <w:pPr>
        <w:keepNext/>
        <w:rPr>
          <w:b/>
        </w:rPr>
      </w:pPr>
      <w:r w:rsidRPr="000562EE">
        <w:rPr>
          <w:b/>
        </w:rPr>
        <w:t>8.</w:t>
      </w:r>
      <w:r w:rsidRPr="000562EE">
        <w:rPr>
          <w:b/>
        </w:rPr>
        <w:tab/>
        <w:t>Commitments</w:t>
      </w:r>
    </w:p>
    <w:p w14:paraId="2DDD4DD6" w14:textId="77777777" w:rsidR="000562EE" w:rsidRPr="000562EE" w:rsidRDefault="000562EE" w:rsidP="000562EE">
      <w:bookmarkStart w:id="13" w:name="_Toc197922410"/>
    </w:p>
    <w:p w14:paraId="1DFFDB25" w14:textId="77777777" w:rsidR="000562EE" w:rsidRPr="000562EE" w:rsidRDefault="000562EE" w:rsidP="000562EE">
      <w:pPr>
        <w:rPr>
          <w:bCs/>
          <w:i/>
        </w:rPr>
      </w:pPr>
      <w:r w:rsidRPr="000562EE">
        <w:rPr>
          <w:i/>
        </w:rPr>
        <w:t>Lease Agreement</w:t>
      </w:r>
    </w:p>
    <w:p w14:paraId="7B86CA18" w14:textId="77777777" w:rsidR="000562EE" w:rsidRPr="000562EE" w:rsidRDefault="000562EE" w:rsidP="000562EE"/>
    <w:p w14:paraId="7D03E8A3" w14:textId="77777777" w:rsidR="000562EE" w:rsidRPr="000562EE" w:rsidRDefault="000562EE" w:rsidP="000562EE">
      <w:r w:rsidRPr="000562EE">
        <w:t xml:space="preserve">We lease approximately 8,400 square feet of office and laboratory space pursuant to an operating lease which expires on December 31, 2022. Rent expense </w:t>
      </w:r>
      <w:r w:rsidRPr="000562EE">
        <w:rPr>
          <w:rFonts w:ascii="CG Times (WN)" w:hAnsi="CG Times (WN)"/>
        </w:rPr>
        <w:t>for the three-month periods ended March 31, 2021 and 2020 was $42,803 and $41,539, respectively</w:t>
      </w:r>
      <w:r w:rsidRPr="000562EE">
        <w:t>. Future minimum lease payments total $128,410 for the remainder of 2021 and $176,356 in 2022, although the lease may be terminated at any time by either party with ninety days written notice.</w:t>
      </w:r>
    </w:p>
    <w:p w14:paraId="1A00A10A" w14:textId="77777777" w:rsidR="000562EE" w:rsidRPr="000562EE" w:rsidRDefault="000562EE" w:rsidP="000562EE">
      <w:pPr>
        <w:rPr>
          <w:bCs/>
        </w:rPr>
      </w:pPr>
    </w:p>
    <w:p w14:paraId="252EBECC" w14:textId="77777777" w:rsidR="000562EE" w:rsidRPr="000562EE" w:rsidRDefault="000562EE" w:rsidP="000562EE">
      <w:pPr>
        <w:rPr>
          <w:bCs/>
          <w:i/>
        </w:rPr>
      </w:pPr>
      <w:r w:rsidRPr="000562EE">
        <w:rPr>
          <w:bCs/>
          <w:i/>
        </w:rPr>
        <w:t>Other Commitments</w:t>
      </w:r>
    </w:p>
    <w:p w14:paraId="0D5A5A80" w14:textId="77777777" w:rsidR="000562EE" w:rsidRPr="000562EE" w:rsidRDefault="000562EE" w:rsidP="000562EE"/>
    <w:p w14:paraId="5E4E916D" w14:textId="77777777" w:rsidR="000562EE" w:rsidRPr="000562EE" w:rsidRDefault="000562EE" w:rsidP="000562EE">
      <w:r w:rsidRPr="000562EE">
        <w:t>In the normal course of business, we enter into various firm purchase commitments related to production and testing of our vaccine, conduct of research studies, and other activities. As of March 31, 2021, there are approximately $800,000 of unrecorded outstanding purchase commitments to our vendors and subcontractors, all of which we expect will be due in 2021. We expect $211,326 of this amount to be reimbursable to us pursuant to existing government grants.</w:t>
      </w:r>
    </w:p>
    <w:p w14:paraId="072DF3E5" w14:textId="77777777" w:rsidR="000562EE" w:rsidRPr="000562EE" w:rsidRDefault="000562EE" w:rsidP="000562EE"/>
    <w:p w14:paraId="08F23DE2" w14:textId="77777777" w:rsidR="000562EE" w:rsidRPr="000562EE" w:rsidRDefault="000562EE" w:rsidP="000562EE">
      <w:pPr>
        <w:keepNext/>
        <w:rPr>
          <w:b/>
        </w:rPr>
      </w:pPr>
      <w:r w:rsidRPr="000562EE">
        <w:rPr>
          <w:b/>
        </w:rPr>
        <w:t>9.</w:t>
      </w:r>
      <w:r w:rsidRPr="000562EE">
        <w:rPr>
          <w:b/>
        </w:rPr>
        <w:tab/>
        <w:t>Stockholders’ Equity</w:t>
      </w:r>
    </w:p>
    <w:p w14:paraId="503CC897" w14:textId="77777777" w:rsidR="000562EE" w:rsidRPr="000562EE" w:rsidRDefault="000562EE" w:rsidP="000562EE">
      <w:pPr>
        <w:rPr>
          <w:rFonts w:eastAsia="????"/>
          <w:u w:val="single"/>
        </w:rPr>
      </w:pPr>
    </w:p>
    <w:p w14:paraId="46E81941" w14:textId="77777777" w:rsidR="000562EE" w:rsidRPr="000562EE" w:rsidRDefault="000562EE" w:rsidP="000562EE">
      <w:r w:rsidRPr="000562EE">
        <w:rPr>
          <w:i/>
          <w:iCs/>
        </w:rPr>
        <w:t xml:space="preserve">Public Offering – </w:t>
      </w:r>
      <w:r w:rsidRPr="000562EE">
        <w:t>On February 11, 2021, we closed an underwritten bought deal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million. Additionally, we issued to the underwriter, as a portion of the underwriting compensation, warrants to purchase up to a total of 72,000 shares of our common stock. The shares subject to the underwriter’s warrant agreement are exercisable at $6.875 per share, are initially exercisable 180 days after the effective date of the offering and have a term of three years from their initial exercise date.</w:t>
      </w:r>
    </w:p>
    <w:p w14:paraId="511DA8A1" w14:textId="77777777" w:rsidR="000562EE" w:rsidRPr="000562EE" w:rsidRDefault="000562EE" w:rsidP="000562EE">
      <w:pPr>
        <w:jc w:val="both"/>
        <w:rPr>
          <w:i/>
          <w:iCs/>
        </w:rPr>
      </w:pPr>
    </w:p>
    <w:p w14:paraId="79DB1668" w14:textId="77777777" w:rsidR="000562EE" w:rsidRPr="000562EE" w:rsidRDefault="000562EE" w:rsidP="000562EE">
      <w:pPr>
        <w:rPr>
          <w:rFonts w:eastAsia="????"/>
          <w:i/>
        </w:rPr>
      </w:pPr>
      <w:r w:rsidRPr="000562EE">
        <w:rPr>
          <w:rFonts w:eastAsia="????"/>
          <w:i/>
        </w:rPr>
        <w:t xml:space="preserve">Stock Options – </w:t>
      </w:r>
      <w:r w:rsidRPr="000562EE">
        <w:rPr>
          <w:rFonts w:eastAsia="????"/>
        </w:rPr>
        <w:t xml:space="preserve">We have a stock-based incentive plan (the “2020 Plan”) </w:t>
      </w:r>
      <w:r w:rsidRPr="000562EE">
        <w:rPr>
          <w:rFonts w:eastAsia="????"/>
          <w:color w:val="000000"/>
        </w:rPr>
        <w:t>pursuant to which our Board of Directors may grant stock options and other stock-based awards to our employees, directors and consultants. A total of 1,000,000 shares of our common stock are reserved for issuance pursuant to the 2020 Plan.  During the three-months ended March 31, 2021, there were no transactions related to the 2020 Plan.  As of March 31, 2021, there were 602,000 stock options outstanding, with a weighted-average exercise price of $2.79 per share and a weighted-average remaining term of 9.7 years.</w:t>
      </w:r>
    </w:p>
    <w:p w14:paraId="64F77F87" w14:textId="77777777" w:rsidR="000562EE" w:rsidRPr="000562EE" w:rsidRDefault="000562EE" w:rsidP="000562EE">
      <w:pPr>
        <w:rPr>
          <w:color w:val="000000"/>
        </w:rPr>
      </w:pPr>
    </w:p>
    <w:p w14:paraId="05E43FAE" w14:textId="77777777" w:rsidR="000562EE" w:rsidRPr="000562EE" w:rsidRDefault="000562EE" w:rsidP="000562EE">
      <w:pPr>
        <w:suppressAutoHyphens/>
        <w:spacing w:line="240" w:lineRule="exact"/>
      </w:pPr>
      <w:r w:rsidRPr="000562EE">
        <w:rPr>
          <w:i/>
          <w:color w:val="000000"/>
        </w:rPr>
        <w:t xml:space="preserve">Stock Purchase Warrants – </w:t>
      </w:r>
      <w:r w:rsidRPr="000562EE">
        <w:t xml:space="preserve">During the three months ended March 31, 2021, 188,688 stock purchase warrants were exercised on a “cashless” basis, resulting in the issuance of 145,866 shares of our common stock, and 690,034 stock purchase warrants were exercised for cash, resulting in the issuance of 690,034 shares of our common stock for net proceeds to us of $3,174,156.  As of March 31, 2021, there are 2,793,635 stock purchase warrants outstanding, </w:t>
      </w:r>
      <w:r w:rsidRPr="000562EE">
        <w:rPr>
          <w:color w:val="000000"/>
        </w:rPr>
        <w:t>with a weighted-average exercise price of $5.07 per share and a weighted-average remaining term of 4.4 years.</w:t>
      </w:r>
    </w:p>
    <w:p w14:paraId="206B9D53" w14:textId="77777777" w:rsidR="000562EE" w:rsidRPr="000562EE" w:rsidRDefault="000562EE" w:rsidP="000562EE">
      <w:pPr>
        <w:suppressAutoHyphens/>
        <w:spacing w:line="240" w:lineRule="exact"/>
      </w:pPr>
    </w:p>
    <w:p w14:paraId="5B7F4BF2" w14:textId="77777777" w:rsidR="000562EE" w:rsidRPr="000562EE" w:rsidRDefault="000562EE" w:rsidP="000562EE">
      <w:pPr>
        <w:jc w:val="both"/>
      </w:pPr>
      <w:r w:rsidRPr="000562EE">
        <w:rPr>
          <w:i/>
          <w:iCs/>
        </w:rPr>
        <w:t>Other Common Stock Transactions</w:t>
      </w:r>
      <w:r w:rsidRPr="000562EE">
        <w:t xml:space="preserve"> – During the three months ended March 31, 2021, we issued 1,472 shares of our common stock pursuant to a consulting agreement for which we recognized $6,000 of stock-based compensation expense.  </w:t>
      </w:r>
    </w:p>
    <w:p w14:paraId="3D91781A" w14:textId="77777777" w:rsidR="000562EE" w:rsidRPr="000562EE" w:rsidRDefault="000562EE" w:rsidP="000562EE">
      <w:pPr>
        <w:rPr>
          <w:color w:val="000000"/>
        </w:rPr>
      </w:pPr>
    </w:p>
    <w:p w14:paraId="10B95A96" w14:textId="77777777" w:rsidR="000562EE" w:rsidRPr="000562EE" w:rsidRDefault="000562EE" w:rsidP="000562EE">
      <w:pPr>
        <w:rPr>
          <w:b/>
          <w:bCs/>
          <w:iCs/>
          <w:color w:val="000000"/>
        </w:rPr>
      </w:pPr>
      <w:r w:rsidRPr="000562EE">
        <w:rPr>
          <w:b/>
          <w:bCs/>
          <w:iCs/>
          <w:color w:val="000000"/>
        </w:rPr>
        <w:t>10.</w:t>
      </w:r>
      <w:r w:rsidRPr="000562EE">
        <w:rPr>
          <w:b/>
          <w:bCs/>
          <w:iCs/>
          <w:color w:val="000000"/>
        </w:rPr>
        <w:tab/>
        <w:t>Stock-Based Compensation Expense</w:t>
      </w:r>
    </w:p>
    <w:p w14:paraId="31D4D781" w14:textId="77777777" w:rsidR="000562EE" w:rsidRPr="000562EE" w:rsidRDefault="000562EE" w:rsidP="000562EE"/>
    <w:p w14:paraId="4D5C2D61" w14:textId="77777777" w:rsidR="000562EE" w:rsidRPr="000562EE" w:rsidRDefault="000562EE" w:rsidP="000562EE">
      <w:pPr>
        <w:rPr>
          <w:color w:val="000000"/>
        </w:rPr>
      </w:pPr>
      <w:r w:rsidRPr="000562EE">
        <w:t xml:space="preserve">Stock-based compensation expense related to our stock option plan was $56,190 and $-0- during the three-month periods ended March 31, 2021 and 2020, respectively. </w:t>
      </w:r>
      <w:r w:rsidRPr="000562EE">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related employee classification. As of March 31, 2021, there is $599,320 of unrecognized compensation expense that is expected to be recognized over a weighted-average period of 2.7 years.</w:t>
      </w:r>
    </w:p>
    <w:p w14:paraId="6445C0F2" w14:textId="77777777" w:rsidR="000562EE" w:rsidRPr="000562EE" w:rsidRDefault="000562EE" w:rsidP="000562EE">
      <w:pPr>
        <w:rPr>
          <w:color w:val="000000"/>
        </w:rPr>
      </w:pPr>
    </w:p>
    <w:p w14:paraId="6307F488" w14:textId="77777777" w:rsidR="000562EE" w:rsidRPr="000562EE" w:rsidRDefault="000562EE" w:rsidP="000562EE">
      <w:pPr>
        <w:rPr>
          <w:color w:val="000000"/>
        </w:rPr>
      </w:pPr>
      <w:r w:rsidRPr="000562EE">
        <w:lastRenderedPageBreak/>
        <w:t>Additionally, during the three-month periods ended March 31, 2021 and 2020 we recorded stock-based compensation expense of $20,600 and $6,000, respectively, associated with common stock issued for consulting and financial advisory services.</w:t>
      </w:r>
      <w:r w:rsidRPr="000562EE">
        <w:rPr>
          <w:color w:val="000000"/>
        </w:rPr>
        <w:t xml:space="preserve"> </w:t>
      </w:r>
      <w:r w:rsidRPr="000562EE">
        <w:t>As of March 31, 2021, there is $34,067 recorded as a prepaid expense for one of these arrangements, which will be recognized as expense during 2021 over the term of the related agreement.</w:t>
      </w:r>
    </w:p>
    <w:p w14:paraId="433CDF78" w14:textId="77777777" w:rsidR="000562EE" w:rsidRPr="000562EE" w:rsidRDefault="000562EE" w:rsidP="000562EE">
      <w:pPr>
        <w:rPr>
          <w:color w:val="000000"/>
        </w:rPr>
      </w:pPr>
    </w:p>
    <w:p w14:paraId="1155E52C" w14:textId="77777777" w:rsidR="000562EE" w:rsidRPr="000562EE" w:rsidRDefault="000562EE" w:rsidP="000562EE">
      <w:pPr>
        <w:keepNext/>
        <w:rPr>
          <w:b/>
        </w:rPr>
      </w:pPr>
      <w:r w:rsidRPr="000562EE">
        <w:rPr>
          <w:b/>
        </w:rPr>
        <w:t>11.</w:t>
      </w:r>
      <w:r w:rsidRPr="000562EE">
        <w:rPr>
          <w:b/>
        </w:rPr>
        <w:tab/>
        <w:t>Income Taxes</w:t>
      </w:r>
    </w:p>
    <w:p w14:paraId="27459603" w14:textId="77777777" w:rsidR="000562EE" w:rsidRPr="000562EE" w:rsidRDefault="000562EE" w:rsidP="000562EE"/>
    <w:p w14:paraId="3398C071" w14:textId="77777777" w:rsidR="000562EE" w:rsidRPr="000562EE" w:rsidRDefault="000562EE" w:rsidP="000562EE">
      <w:r w:rsidRPr="000562EE">
        <w:t>Because of our historically significant net operating losses, we have not paid income taxes since inception. 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 has been fully offset by a valuation allowance because of the uncertainty of our future profitability and our ability to utilize the deferred tax assets. Utilization of operating losses and credits will be subject to substantial annual limitations due to ownership change provisions of Section 382 of the Internal Revenue Code. The annual limitation will result in the expiration of net operating losses and credits before utilization.</w:t>
      </w:r>
    </w:p>
    <w:p w14:paraId="061B703E" w14:textId="77777777" w:rsidR="000562EE" w:rsidRPr="000562EE" w:rsidRDefault="000562EE" w:rsidP="000562EE"/>
    <w:p w14:paraId="65ADAF0C" w14:textId="77777777" w:rsidR="000562EE" w:rsidRPr="000562EE" w:rsidRDefault="000562EE" w:rsidP="000562EE">
      <w:pPr>
        <w:keepNext/>
        <w:rPr>
          <w:b/>
        </w:rPr>
      </w:pPr>
      <w:r w:rsidRPr="000562EE">
        <w:rPr>
          <w:b/>
        </w:rPr>
        <w:t>12.</w:t>
      </w:r>
      <w:r w:rsidRPr="000562EE">
        <w:rPr>
          <w:b/>
        </w:rPr>
        <w:tab/>
        <w:t>Grants and Collaboration Revenue</w:t>
      </w:r>
    </w:p>
    <w:p w14:paraId="532145DC" w14:textId="77777777" w:rsidR="000562EE" w:rsidRPr="000562EE" w:rsidRDefault="000562EE" w:rsidP="000562EE"/>
    <w:p w14:paraId="3E81F558" w14:textId="77777777" w:rsidR="000562EE" w:rsidRPr="000562EE" w:rsidRDefault="000562EE" w:rsidP="000562EE">
      <w:r w:rsidRPr="000562EE">
        <w:t>We receive payments from government entities under grants from the National Institute of Allergy and Infectious Diseases (NIAID) and from the U.S. Department of Defense in support of our vaccine research and development efforts. We record revenue associated with government grants as the reimbursable costs are incurred. During the three-month periods ended March 31, 2021 and 2020, we recorded $110,417 and $654,021, respectively, of revenues associated with these grants. During the three-month period ended March 31, 2020, we also recorded $61,956 of revenue associated with a research collaboration agreement with Leidos, Inc. As of March 31, 2021, there is an aggregate of $355,010 in approved grant funds available for use during 2021.</w:t>
      </w:r>
    </w:p>
    <w:p w14:paraId="1AAE0471" w14:textId="77777777" w:rsidR="000562EE" w:rsidRPr="000562EE" w:rsidRDefault="000562EE" w:rsidP="000562EE">
      <w:pPr>
        <w:rPr>
          <w:i/>
        </w:rPr>
      </w:pPr>
    </w:p>
    <w:p w14:paraId="20ED23DE" w14:textId="77777777" w:rsidR="000562EE" w:rsidRPr="000562EE" w:rsidRDefault="000562EE" w:rsidP="000562EE">
      <w:pPr>
        <w:rPr>
          <w:i/>
        </w:rPr>
      </w:pPr>
    </w:p>
    <w:p w14:paraId="4485B3B2" w14:textId="77777777" w:rsidR="000562EE" w:rsidRPr="000562EE" w:rsidRDefault="000562EE" w:rsidP="000562EE">
      <w:pPr>
        <w:rPr>
          <w:i/>
        </w:rPr>
      </w:pPr>
    </w:p>
    <w:p w14:paraId="584B8868" w14:textId="77777777" w:rsidR="000562EE" w:rsidRPr="000562EE" w:rsidRDefault="000562EE" w:rsidP="000562EE">
      <w:pPr>
        <w:keepNext/>
        <w:tabs>
          <w:tab w:val="left" w:pos="1080"/>
        </w:tabs>
        <w:jc w:val="both"/>
        <w:outlineLvl w:val="1"/>
        <w:rPr>
          <w:b/>
          <w:u w:val="single"/>
        </w:rPr>
      </w:pPr>
      <w:r w:rsidRPr="000562EE">
        <w:rPr>
          <w:b/>
        </w:rPr>
        <w:t>Item 2</w:t>
      </w:r>
      <w:r w:rsidRPr="000562EE">
        <w:rPr>
          <w:b/>
        </w:rPr>
        <w:tab/>
      </w:r>
      <w:r w:rsidRPr="000562EE">
        <w:rPr>
          <w:b/>
          <w:u w:val="single"/>
        </w:rPr>
        <w:t xml:space="preserve">Management’s Discussion and Analysis of Financial Condition </w:t>
      </w:r>
      <w:proofErr w:type="gramStart"/>
      <w:r w:rsidRPr="000562EE">
        <w:rPr>
          <w:b/>
          <w:u w:val="single"/>
        </w:rPr>
        <w:t>And</w:t>
      </w:r>
      <w:proofErr w:type="gramEnd"/>
      <w:r w:rsidRPr="000562EE">
        <w:rPr>
          <w:b/>
          <w:u w:val="single"/>
        </w:rPr>
        <w:t xml:space="preserve"> Results of Operations</w:t>
      </w:r>
      <w:bookmarkEnd w:id="13"/>
    </w:p>
    <w:p w14:paraId="64BCE854" w14:textId="77777777" w:rsidR="000562EE" w:rsidRPr="000562EE" w:rsidRDefault="000562EE" w:rsidP="000562EE">
      <w:pPr>
        <w:tabs>
          <w:tab w:val="decimal" w:pos="9180"/>
        </w:tabs>
        <w:rPr>
          <w:b/>
        </w:rPr>
      </w:pPr>
    </w:p>
    <w:p w14:paraId="3E29C398" w14:textId="77777777" w:rsidR="000562EE" w:rsidRPr="000562EE" w:rsidRDefault="000562EE" w:rsidP="000562EE">
      <w:pPr>
        <w:tabs>
          <w:tab w:val="decimal" w:pos="9180"/>
        </w:tabs>
        <w:rPr>
          <w:b/>
        </w:rPr>
      </w:pPr>
      <w:r w:rsidRPr="000562EE">
        <w:rPr>
          <w:b/>
        </w:rPr>
        <w:t>FORWARD LOOKING STATEMENTS</w:t>
      </w:r>
    </w:p>
    <w:p w14:paraId="63417954" w14:textId="77777777" w:rsidR="000562EE" w:rsidRPr="000562EE" w:rsidRDefault="000562EE" w:rsidP="000562EE">
      <w:pPr>
        <w:rPr>
          <w:i/>
        </w:rPr>
      </w:pPr>
    </w:p>
    <w:p w14:paraId="61D886EC" w14:textId="77777777" w:rsidR="000562EE" w:rsidRPr="000562EE" w:rsidRDefault="000562EE" w:rsidP="000562EE">
      <w:pPr>
        <w:rPr>
          <w:i/>
        </w:rPr>
      </w:pPr>
      <w:r w:rsidRPr="000562EE">
        <w:rPr>
          <w:i/>
        </w:rPr>
        <w:t xml:space="preserve">In addition to historical information, the information included in this Form 10-Q contains forward-looking statements.  Forward-looking statements involve numerous risks and uncertainties, including but not limited to the risk factors set forth under the heading “Risk Factors” in the Annual Report on Form 10-K for the year ended December 31, 2020, and should not be relied upon as predictions of future events. Certain such forward-looking statements can be identified by the use of forward-looking terminology such as ‘‘believes,’’ ‘‘expects,’’ ‘‘may,’’ ‘‘will,’’ ‘‘should,’’ ‘‘seeks,’’ ‘‘approximately,” ‘‘intends,’’ ‘‘plans,’’ ‘‘pro forma,’’ ‘‘estimates,’’ or ‘‘anticipates’’ or other variations thereof or comparable terminology, or by discussions of strategy, plans, or intentions. Such forward-looking statements are necessarily dependent on assumptions, data, or methods that may be incorrect or imprecise and may be incapable of being realized. The following factors, among others, could cause actual results and future events to differ materially from those set forth or contemplated in the forward-looking statements: </w:t>
      </w:r>
    </w:p>
    <w:p w14:paraId="4ABCEBCB" w14:textId="77777777" w:rsidR="000562EE" w:rsidRPr="000562EE" w:rsidRDefault="000562EE" w:rsidP="000562EE">
      <w:pPr>
        <w:numPr>
          <w:ilvl w:val="0"/>
          <w:numId w:val="4"/>
        </w:numPr>
        <w:ind w:left="360"/>
        <w:rPr>
          <w:i/>
        </w:rPr>
      </w:pPr>
      <w:r w:rsidRPr="000562EE">
        <w:rPr>
          <w:i/>
        </w:rPr>
        <w:t xml:space="preserve">whether we can raise additional capital as and when we need </w:t>
      </w:r>
      <w:proofErr w:type="gramStart"/>
      <w:r w:rsidRPr="000562EE">
        <w:rPr>
          <w:i/>
        </w:rPr>
        <w:t>it;</w:t>
      </w:r>
      <w:proofErr w:type="gramEnd"/>
    </w:p>
    <w:p w14:paraId="4CAE9F57" w14:textId="77777777" w:rsidR="000562EE" w:rsidRPr="000562EE" w:rsidRDefault="000562EE" w:rsidP="000562EE">
      <w:pPr>
        <w:numPr>
          <w:ilvl w:val="0"/>
          <w:numId w:val="4"/>
        </w:numPr>
        <w:ind w:left="360"/>
        <w:rPr>
          <w:i/>
        </w:rPr>
      </w:pPr>
      <w:r w:rsidRPr="000562EE">
        <w:rPr>
          <w:i/>
        </w:rPr>
        <w:t xml:space="preserve">whether we are successful in developing our </w:t>
      </w:r>
      <w:proofErr w:type="gramStart"/>
      <w:r w:rsidRPr="000562EE">
        <w:rPr>
          <w:i/>
        </w:rPr>
        <w:t>products;</w:t>
      </w:r>
      <w:proofErr w:type="gramEnd"/>
    </w:p>
    <w:p w14:paraId="6223A937" w14:textId="77777777" w:rsidR="000562EE" w:rsidRPr="000562EE" w:rsidRDefault="000562EE" w:rsidP="000562EE">
      <w:pPr>
        <w:numPr>
          <w:ilvl w:val="0"/>
          <w:numId w:val="4"/>
        </w:numPr>
        <w:ind w:left="360"/>
        <w:rPr>
          <w:i/>
        </w:rPr>
      </w:pPr>
      <w:r w:rsidRPr="000562EE">
        <w:rPr>
          <w:i/>
        </w:rPr>
        <w:t xml:space="preserve">whether we are able to obtain regulatory approvals in the United States and other countries for sale of our </w:t>
      </w:r>
      <w:proofErr w:type="gramStart"/>
      <w:r w:rsidRPr="000562EE">
        <w:rPr>
          <w:i/>
        </w:rPr>
        <w:t>products;</w:t>
      </w:r>
      <w:proofErr w:type="gramEnd"/>
    </w:p>
    <w:p w14:paraId="0D1F904E" w14:textId="77777777" w:rsidR="000562EE" w:rsidRPr="000562EE" w:rsidRDefault="000562EE" w:rsidP="000562EE">
      <w:pPr>
        <w:numPr>
          <w:ilvl w:val="0"/>
          <w:numId w:val="4"/>
        </w:numPr>
        <w:ind w:left="360"/>
        <w:rPr>
          <w:i/>
        </w:rPr>
      </w:pPr>
      <w:r w:rsidRPr="000562EE">
        <w:rPr>
          <w:i/>
        </w:rPr>
        <w:t>whether we can compete successfully with others in our market; and</w:t>
      </w:r>
    </w:p>
    <w:p w14:paraId="0EEFB457" w14:textId="77777777" w:rsidR="000562EE" w:rsidRPr="000562EE" w:rsidRDefault="000562EE" w:rsidP="000562EE">
      <w:pPr>
        <w:numPr>
          <w:ilvl w:val="0"/>
          <w:numId w:val="4"/>
        </w:numPr>
        <w:ind w:left="360"/>
        <w:rPr>
          <w:i/>
        </w:rPr>
      </w:pPr>
      <w:r w:rsidRPr="000562EE">
        <w:rPr>
          <w:i/>
        </w:rPr>
        <w:t>whether we are adversely affected in our efforts to raise cash by the volatility and disruption of local and national economic, credit and capital markets and the economy in general.</w:t>
      </w:r>
    </w:p>
    <w:p w14:paraId="1CE62355" w14:textId="77777777" w:rsidR="000562EE" w:rsidRPr="000562EE" w:rsidRDefault="000562EE" w:rsidP="000562EE">
      <w:pPr>
        <w:rPr>
          <w:i/>
        </w:rPr>
      </w:pPr>
    </w:p>
    <w:p w14:paraId="43E6306C" w14:textId="77777777" w:rsidR="000562EE" w:rsidRPr="000562EE" w:rsidRDefault="000562EE" w:rsidP="000562EE">
      <w:pPr>
        <w:rPr>
          <w:i/>
        </w:rPr>
      </w:pPr>
      <w:r w:rsidRPr="000562EE">
        <w:rPr>
          <w:i/>
        </w:rPr>
        <w:t xml:space="preserve">Readers are cautioned not to place undue reliance on forward-looking statements, which reflect our management’s analysis only. We assume no obligation to update forward-looking statements. </w:t>
      </w:r>
    </w:p>
    <w:p w14:paraId="70DC7014" w14:textId="77777777" w:rsidR="000562EE" w:rsidRPr="000562EE" w:rsidRDefault="000562EE" w:rsidP="000562EE">
      <w:pPr>
        <w:rPr>
          <w:rFonts w:eastAsia="????"/>
          <w:b/>
        </w:rPr>
      </w:pPr>
    </w:p>
    <w:p w14:paraId="53C4AF18" w14:textId="77777777" w:rsidR="000562EE" w:rsidRPr="000562EE" w:rsidRDefault="000562EE" w:rsidP="000562EE">
      <w:pPr>
        <w:rPr>
          <w:rFonts w:eastAsia="????"/>
          <w:b/>
        </w:rPr>
      </w:pPr>
      <w:r w:rsidRPr="000562EE">
        <w:rPr>
          <w:rFonts w:eastAsia="????"/>
          <w:b/>
        </w:rPr>
        <w:t>Overview</w:t>
      </w:r>
    </w:p>
    <w:p w14:paraId="3B7E0110" w14:textId="77777777" w:rsidR="000562EE" w:rsidRPr="000562EE" w:rsidRDefault="000562EE" w:rsidP="000562EE"/>
    <w:p w14:paraId="6BFB9861" w14:textId="77777777" w:rsidR="000562EE" w:rsidRPr="000562EE" w:rsidRDefault="000562EE" w:rsidP="000562EE">
      <w:r w:rsidRPr="000562EE">
        <w:t xml:space="preserve">GeoVax is a clinical-stage biotechnology company developing immunotherapies and vaccines against cancers and infectious diseases using a novel vector vaccine platform (Modified Vaccinia Ankara-Virus Like Particle or “GV-MVA-VLP™”). During 2020, we began a program to develop a vaccine for prevention of novel coronavirus (COVID-19) infection. That effort has resulted in four COVID-19 vaccine candidates. These COVID-19 vaccine candidates have been designed and constructed and are being tested using relevant experimental animal challenge models. Additional </w:t>
      </w:r>
      <w:r w:rsidRPr="000562EE">
        <w:lastRenderedPageBreak/>
        <w:t>development programs are focused on preventive and therapeutic vaccines against Human Immunodeficiency Virus (HIV); preventive vaccines against hemorrhagic fever viruses (Ebola, Sudan, Marburg, and Lassa fever), Zika virus and malaria; as well as immunotherapies for solid tumor cancers.</w:t>
      </w:r>
    </w:p>
    <w:p w14:paraId="2E11ABB6" w14:textId="77777777" w:rsidR="000562EE" w:rsidRPr="000562EE" w:rsidRDefault="000562EE" w:rsidP="000562EE"/>
    <w:p w14:paraId="76F5434D" w14:textId="77777777" w:rsidR="000562EE" w:rsidRPr="000562EE" w:rsidRDefault="000562EE" w:rsidP="000562EE">
      <w:r w:rsidRPr="000562EE">
        <w:t>For our infectious disease vaccines, our recombinant MVA vector expresses target proteins on highly immunogenic VLPs in the person being vaccinated, with the intended result of producing durable immune responses with the safety characteristics of the replication deficient MVA vector and cost-effective manufacturing.</w:t>
      </w:r>
    </w:p>
    <w:p w14:paraId="3A23C72D" w14:textId="77777777" w:rsidR="000562EE" w:rsidRPr="000562EE" w:rsidRDefault="000562EE" w:rsidP="000562EE">
      <w:r w:rsidRPr="000562EE">
        <w:t xml:space="preserve"> </w:t>
      </w:r>
    </w:p>
    <w:p w14:paraId="099CD9E6" w14:textId="77777777" w:rsidR="000562EE" w:rsidRPr="000562EE" w:rsidRDefault="000562EE" w:rsidP="000562EE">
      <w:r w:rsidRPr="000562EE">
        <w:t>In cancer immunotherapy, we believe that stimulating the immune system to treat or prevent cancers is a compelling concept and that the opportunity for immune-activating technologies is promising, especially in light of advancements such as checkpoint inhibitors leading the way in oncology. Despite drug approvals in limited indications and promising results in clinical trials, there remains a significant need and opportunity for further advancements. We believe our GV-MVA-VLP™ platform is well-suited for delivery of tumor-associated antigens and we plan to pursue development of our platform in this space.</w:t>
      </w:r>
    </w:p>
    <w:p w14:paraId="61600A25" w14:textId="77777777" w:rsidR="000562EE" w:rsidRPr="000562EE" w:rsidRDefault="000562EE" w:rsidP="000562EE">
      <w:r w:rsidRPr="000562EE">
        <w:t xml:space="preserve"> </w:t>
      </w:r>
    </w:p>
    <w:p w14:paraId="3C72131F" w14:textId="77777777" w:rsidR="000562EE" w:rsidRPr="000562EE" w:rsidRDefault="000562EE" w:rsidP="000562EE">
      <w:r w:rsidRPr="000562EE">
        <w:t>Our most advanced vaccine program is focused on prevention of the clade B subtype of HIV prevalent in the regions of the Americas, Western Europe, Japan and Australia; our HIV vaccine candidate, GOVX-B11, will be included in an upcoming clinical trial (HVTN 132) managed by the HIV Vaccine Clinical Trials Network (HVTN) with support from the National Institute of Allergy and Infectious Diseases (NIAID) of the National Institutes of Health (NIH), which is targeted to begin in late 2021.  Additionally, during August 2020 a consortium led by researchers at the University of California, San Francisco (UCSF) began a clinical trial using our vaccine as part of a combinational therapy to induce remission in HIV-positive individuals. Through the efforts of our collaborator, American Gene Technologies International, Inc. (AGT), we expect that our HIV vaccine will also enter clinical trials during 2021 in combination with AGT’s gene therapy technology to seek a functional cure for HIV. Our other vaccine and immunotherapy programs are at various other stages of development.</w:t>
      </w:r>
    </w:p>
    <w:p w14:paraId="7F545264" w14:textId="77777777" w:rsidR="000562EE" w:rsidRPr="000562EE" w:rsidRDefault="000562EE" w:rsidP="000562EE">
      <w:r w:rsidRPr="000562EE">
        <w:t xml:space="preserve"> </w:t>
      </w:r>
    </w:p>
    <w:p w14:paraId="60E9C721" w14:textId="77777777" w:rsidR="000562EE" w:rsidRPr="000562EE" w:rsidRDefault="000562EE" w:rsidP="000562EE">
      <w:r w:rsidRPr="000562EE">
        <w:t>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0389201F" w14:textId="77777777" w:rsidR="000562EE" w:rsidRPr="000562EE" w:rsidRDefault="000562EE" w:rsidP="000562EE"/>
    <w:p w14:paraId="3EA204A7" w14:textId="77777777" w:rsidR="000562EE" w:rsidRPr="000562EE" w:rsidRDefault="000562EE" w:rsidP="000562EE">
      <w:r w:rsidRPr="000562EE">
        <w:t>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689947C4" w14:textId="77777777" w:rsidR="000562EE" w:rsidRPr="000562EE" w:rsidRDefault="000562EE" w:rsidP="000562EE"/>
    <w:p w14:paraId="5B6326E2" w14:textId="77777777" w:rsidR="000562EE" w:rsidRPr="000562EE" w:rsidRDefault="000562EE" w:rsidP="000562EE">
      <w:pPr>
        <w:ind w:left="132"/>
        <w:rPr>
          <w:color w:val="000000"/>
          <w:sz w:val="2"/>
          <w:szCs w:val="2"/>
        </w:rPr>
      </w:pPr>
      <w:r w:rsidRPr="000562EE">
        <w:rPr>
          <w:color w:val="000000"/>
          <w:sz w:val="2"/>
          <w:szCs w:val="2"/>
        </w:rPr>
        <w:t> </w:t>
      </w:r>
    </w:p>
    <w:p w14:paraId="05D78F89" w14:textId="77777777" w:rsidR="000562EE" w:rsidRPr="000562EE" w:rsidRDefault="000562EE" w:rsidP="000562EE">
      <w:pPr>
        <w:rPr>
          <w:rFonts w:eastAsia="????"/>
          <w:b/>
        </w:rPr>
      </w:pPr>
      <w:r w:rsidRPr="000562EE">
        <w:rPr>
          <w:rFonts w:eastAsia="????"/>
          <w:b/>
        </w:rPr>
        <w:t>Critical Accounting Policies and Estimates</w:t>
      </w:r>
    </w:p>
    <w:p w14:paraId="39AA2FAB" w14:textId="77777777" w:rsidR="000562EE" w:rsidRPr="000562EE" w:rsidRDefault="000562EE" w:rsidP="000562EE"/>
    <w:p w14:paraId="50F3961A" w14:textId="77777777" w:rsidR="000562EE" w:rsidRPr="000562EE" w:rsidRDefault="000562EE" w:rsidP="000562EE">
      <w:r w:rsidRPr="000562EE">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2BD23B43" w14:textId="77777777" w:rsidR="000562EE" w:rsidRPr="000562EE" w:rsidRDefault="000562EE" w:rsidP="000562EE"/>
    <w:p w14:paraId="3B384EAF" w14:textId="77777777" w:rsidR="000562EE" w:rsidRPr="000562EE" w:rsidRDefault="000562EE" w:rsidP="000562EE">
      <w:r w:rsidRPr="000562EE">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 on Form 10-K for the year ended December 31, 2020. There have been no significant changes to our critical accounting policies from those disclosed in our 2020 Annual Report.</w:t>
      </w:r>
    </w:p>
    <w:p w14:paraId="7A2F6524" w14:textId="77777777" w:rsidR="000562EE" w:rsidRPr="000562EE" w:rsidRDefault="000562EE" w:rsidP="000562EE">
      <w:pPr>
        <w:rPr>
          <w:rFonts w:eastAsia="????"/>
          <w:b/>
        </w:rPr>
      </w:pPr>
    </w:p>
    <w:p w14:paraId="0748008E" w14:textId="77777777" w:rsidR="000562EE" w:rsidRPr="000562EE" w:rsidRDefault="000562EE" w:rsidP="000562EE">
      <w:pPr>
        <w:rPr>
          <w:rFonts w:eastAsia="????"/>
          <w:b/>
        </w:rPr>
      </w:pPr>
      <w:r w:rsidRPr="000562EE">
        <w:rPr>
          <w:b/>
        </w:rPr>
        <w:br w:type="page"/>
      </w:r>
    </w:p>
    <w:p w14:paraId="7049FF68" w14:textId="77777777" w:rsidR="000562EE" w:rsidRPr="000562EE" w:rsidRDefault="000562EE" w:rsidP="000562EE">
      <w:pPr>
        <w:rPr>
          <w:rFonts w:eastAsia="????"/>
          <w:b/>
        </w:rPr>
      </w:pPr>
      <w:r w:rsidRPr="000562EE">
        <w:rPr>
          <w:rFonts w:eastAsia="????"/>
          <w:b/>
        </w:rPr>
        <w:lastRenderedPageBreak/>
        <w:t>Recent Accounting Pronouncements</w:t>
      </w:r>
    </w:p>
    <w:p w14:paraId="61D81EFB" w14:textId="77777777" w:rsidR="000562EE" w:rsidRPr="000562EE" w:rsidRDefault="000562EE" w:rsidP="000562EE"/>
    <w:p w14:paraId="3B297A18" w14:textId="77777777" w:rsidR="000562EE" w:rsidRPr="000562EE" w:rsidRDefault="000562EE" w:rsidP="000562EE">
      <w:r w:rsidRPr="000562EE">
        <w:t>Information regarding recent accounting pronouncements is contained in Note 3 to the condensed consolidated financial statements, included in this Quarterly Report.</w:t>
      </w:r>
    </w:p>
    <w:p w14:paraId="413DCEAC" w14:textId="77777777" w:rsidR="000562EE" w:rsidRPr="000562EE" w:rsidRDefault="000562EE" w:rsidP="000562EE">
      <w:pPr>
        <w:rPr>
          <w:rFonts w:eastAsia="????"/>
          <w:b/>
        </w:rPr>
      </w:pPr>
    </w:p>
    <w:p w14:paraId="7B2E8229" w14:textId="77777777" w:rsidR="000562EE" w:rsidRPr="000562EE" w:rsidRDefault="000562EE" w:rsidP="000562EE">
      <w:pPr>
        <w:rPr>
          <w:rFonts w:eastAsia="????"/>
          <w:b/>
        </w:rPr>
      </w:pPr>
      <w:r w:rsidRPr="000562EE">
        <w:rPr>
          <w:rFonts w:eastAsia="????"/>
          <w:b/>
        </w:rPr>
        <w:t>Liquidity and Capital Resources</w:t>
      </w:r>
    </w:p>
    <w:p w14:paraId="42444B64" w14:textId="77777777" w:rsidR="000562EE" w:rsidRPr="000562EE" w:rsidRDefault="000562EE" w:rsidP="000562EE"/>
    <w:p w14:paraId="510D15C4" w14:textId="77777777" w:rsidR="000562EE" w:rsidRPr="000562EE" w:rsidRDefault="000562EE" w:rsidP="000562EE">
      <w:r w:rsidRPr="000562EE">
        <w:t xml:space="preserve">Our principal uses of cash are to finance our research and development activities. Since inception, we have funded these activities primarily from government grants and clinical trial assistance, and from sales of our equity and debt securities. </w:t>
      </w:r>
      <w:proofErr w:type="gramStart"/>
      <w:r w:rsidRPr="000562EE">
        <w:t>At</w:t>
      </w:r>
      <w:proofErr w:type="gramEnd"/>
      <w:r w:rsidRPr="000562EE">
        <w:t xml:space="preserve"> March 31, 2021, we had cash and cash equivalents of $20,842,782 and total assets of $21,115,446, as compared to $9,883,796 and $10,393,899, respectively, at December 31, 2020. </w:t>
      </w:r>
      <w:proofErr w:type="gramStart"/>
      <w:r w:rsidRPr="000562EE">
        <w:t>At</w:t>
      </w:r>
      <w:proofErr w:type="gramEnd"/>
      <w:r w:rsidRPr="000562EE">
        <w:t xml:space="preserve"> March 31, 2021, we had working capital of $20,509,263, compared to a $9,424,839 at December 31, 2020.</w:t>
      </w:r>
    </w:p>
    <w:p w14:paraId="7E08E341" w14:textId="77777777" w:rsidR="000562EE" w:rsidRPr="000562EE" w:rsidRDefault="000562EE" w:rsidP="000562EE"/>
    <w:p w14:paraId="360339C3" w14:textId="77777777" w:rsidR="000562EE" w:rsidRPr="000562EE" w:rsidRDefault="000562EE" w:rsidP="000562EE">
      <w:r w:rsidRPr="000562EE">
        <w:t>Net cash used in operating activities was $1,621,027 and $358,620 for the three-month periods ended March 31, 2021 and 2020, respectively. Generally, the variances between periods are due to fluctuations in our net losses, offset by non-cash charges such as depreciation and stock-based compensation expense, and by net changes in our assets and liabilities. Our net losses generally fluctuate based on expenditures for our research activities, partially offset by government grant revenues</w:t>
      </w:r>
      <w:r w:rsidRPr="000562EE">
        <w:rPr>
          <w:rFonts w:ascii="CG Times (WN)" w:hAnsi="CG Times (WN)"/>
        </w:rPr>
        <w:t>. See “Results of Operations – Grant and Collaboration Revenues” below for additional details concerning our government grants.</w:t>
      </w:r>
    </w:p>
    <w:p w14:paraId="34CBBF23" w14:textId="77777777" w:rsidR="000562EE" w:rsidRPr="000562EE" w:rsidRDefault="000562EE" w:rsidP="000562EE"/>
    <w:p w14:paraId="07707EA1" w14:textId="77777777" w:rsidR="000562EE" w:rsidRPr="000562EE" w:rsidRDefault="000562EE" w:rsidP="000562EE">
      <w:r w:rsidRPr="000562EE">
        <w:t>NIAID has funded the costs of conducting all of our human clinical trials (Phase 1 and Phase 2a) to date for our preventive HIV vaccines, with GeoVax incurring certain costs associated with manufacturing the clinical vaccine supplies and other study support. We expect that NIAID will also fund the cost of the planned Phase 1 trial (HVTN 132) to further evaluate the safety and immunogenicity of adding “protein boost” components to our vaccine, GOVX-B11. We expect HVTN 132 to commence patient enrollment during 2021. Additionally, we are party to a collaboration with American Gene Technologies International, Inc. (AGT) whereby AGT intends to conduct a Phase 1 human clinical trial with our combined technologies, with the ultimate goal of developing a functional cure for HIV infection. AGT began the Phase 1 trial in late 2020, and we expect the addition of our vaccine into the trial during 2021. A similar effort is underway with a consortium led by researchers at the University of California, San Francisco (UCSF), using our vaccine as part of a combinational therapy to induce remission in HIV-positive individuals; this program entered clinical trials during August 2020. Each of these programs could experience delays as a result of the ongoing COVID-19 pandemic.</w:t>
      </w:r>
    </w:p>
    <w:p w14:paraId="01B6A2F6" w14:textId="77777777" w:rsidR="000562EE" w:rsidRPr="000562EE" w:rsidRDefault="000562EE" w:rsidP="000562EE"/>
    <w:p w14:paraId="56965AE2" w14:textId="77777777" w:rsidR="000562EE" w:rsidRPr="000562EE" w:rsidRDefault="000562EE" w:rsidP="000562EE">
      <w:pPr>
        <w:rPr>
          <w:rFonts w:ascii="CG Times (WN)" w:hAnsi="CG Times (WN)"/>
        </w:rPr>
      </w:pPr>
      <w:r w:rsidRPr="000562EE">
        <w:t xml:space="preserve">Net cash provided by financing activities was $12,580,013 and $297,086 for the three-month periods ended March 31, 2021 and 2020, respectively. Net cash provided by financing activities during the 2021 period relates to (i) net proceeds of $9,408,920 received in February 2021 from the public offering of our common stock (see discussion below), (ii) $3,174,156 of net proceeds from the exercise of warrants, and (iii) $3,063 in principal repayments toward a five-year </w:t>
      </w:r>
      <w:r w:rsidRPr="000562EE">
        <w:rPr>
          <w:rFonts w:ascii="CG Times (WN)" w:hAnsi="CG Times (WN)"/>
        </w:rPr>
        <w:t>Senior Promissory Note (the “GRA Note”) to the Georgia Research Alliance, Inc</w:t>
      </w:r>
      <w:r w:rsidRPr="000562EE">
        <w:t xml:space="preserve">. Net cash provided by financing activities during the 2020 period relates to the sale by us of shares of our Series J convertible preferred stock for net proceeds of $300,000 and $2,914 in principal repayments toward </w:t>
      </w:r>
      <w:r w:rsidRPr="000562EE">
        <w:rPr>
          <w:rFonts w:ascii="CG Times (WN)" w:hAnsi="CG Times (WN)"/>
        </w:rPr>
        <w:t>the GRA Note.</w:t>
      </w:r>
    </w:p>
    <w:p w14:paraId="61296DB0" w14:textId="77777777" w:rsidR="000562EE" w:rsidRPr="000562EE" w:rsidRDefault="000562EE" w:rsidP="000562EE"/>
    <w:p w14:paraId="0D61E4C3" w14:textId="77777777" w:rsidR="000562EE" w:rsidRPr="000562EE" w:rsidRDefault="000562EE" w:rsidP="000562EE">
      <w:bookmarkStart w:id="14" w:name="_Hlk53826292"/>
      <w:r w:rsidRPr="000562EE">
        <w:rPr>
          <w:i/>
          <w:iCs/>
        </w:rPr>
        <w:t xml:space="preserve">Public Offering – </w:t>
      </w:r>
      <w:bookmarkEnd w:id="14"/>
      <w:r w:rsidRPr="000562EE">
        <w:t>On February 11, 2021, we closed an underwritten bought deal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$9,408,920.</w:t>
      </w:r>
    </w:p>
    <w:p w14:paraId="7F91CEEC" w14:textId="77777777" w:rsidR="000562EE" w:rsidRPr="000562EE" w:rsidRDefault="000562EE" w:rsidP="000562EE"/>
    <w:p w14:paraId="17BC3BE2" w14:textId="77777777" w:rsidR="000562EE" w:rsidRPr="000562EE" w:rsidRDefault="000562EE" w:rsidP="000562EE">
      <w:pPr>
        <w:jc w:val="both"/>
      </w:pPr>
      <w:r w:rsidRPr="000562EE">
        <w:rPr>
          <w:i/>
          <w:iCs/>
        </w:rPr>
        <w:t>Warrant Exercises</w:t>
      </w:r>
      <w:r w:rsidRPr="000562EE">
        <w:t xml:space="preserve"> – During January and February 2021, holders of our warrants exercised 62,626 Series I Warrants, 126,042 Pre-Funded Warrants and 690,034 Unit Warrants, resulting in the issuance of 835,900 shares of our common stock for aggregate net proceeds to us of $3,174,156.</w:t>
      </w:r>
    </w:p>
    <w:p w14:paraId="2B52023A" w14:textId="77777777" w:rsidR="000562EE" w:rsidRPr="000562EE" w:rsidRDefault="000562EE" w:rsidP="000562EE"/>
    <w:p w14:paraId="042C3C99" w14:textId="77777777" w:rsidR="000562EE" w:rsidRPr="000562EE" w:rsidRDefault="000562EE" w:rsidP="000562EE">
      <w:r w:rsidRPr="000562EE">
        <w:rPr>
          <w:i/>
          <w:iCs/>
        </w:rPr>
        <w:t>PPP Loan.</w:t>
      </w:r>
      <w:r w:rsidRPr="000562EE">
        <w:t xml:space="preserve">  On April 17, 2020, we received a $170,200 bank loan backed by the United States Small Business Administration pursuant to the Paycheck Protection Program (PPP) provisions of the CARES Act. The loan bears an annual interest rate of one percent and is due April 17, 2022. In October 2020, we applied to the lender to have the loan forgiven, based upon our submission of qualifying information regarding eligible </w:t>
      </w:r>
      <w:proofErr w:type="gramStart"/>
      <w:r w:rsidRPr="000562EE">
        <w:t>expenses;</w:t>
      </w:r>
      <w:proofErr w:type="gramEnd"/>
      <w:r w:rsidRPr="000562EE">
        <w:t xml:space="preserve"> as of the date of this report our forgiveness application has not been processed.</w:t>
      </w:r>
    </w:p>
    <w:p w14:paraId="301D5EAC" w14:textId="77777777" w:rsidR="000562EE" w:rsidRPr="000562EE" w:rsidRDefault="000562EE" w:rsidP="000562EE"/>
    <w:p w14:paraId="71C5C2F3" w14:textId="77777777" w:rsidR="000562EE" w:rsidRPr="000562EE" w:rsidRDefault="000562EE" w:rsidP="000562EE">
      <w:r w:rsidRPr="000562EE">
        <w:t xml:space="preserve">As of March 31, 2021, we had an accumulated deficit of approximately $47.4 million. We expect for the foreseeable future we will continue to operate at a loss. The amount of the accumulated deficit will continue to increase, as it will be expensive to continue our research and development efforts. We will continue to require substantial funds to continue our activities and cannot predict the outcome of our efforts. We believe that our existing cash resources, combined with funding from existing government grants and clinical trial support, will be sufficient to fund our planned operations into 2023. We </w:t>
      </w:r>
      <w:r w:rsidRPr="000562EE">
        <w:lastRenderedPageBreak/>
        <w:t>may require additional funds to continue our planned operations beyond that date. We are currently seeking sources of capital through additional government grant programs and clinical trial support, and we plan to conduct additional offerings of our equity securities. Additional funding may not be available on favorable terms or at all and if we fail to obtain additional capital when needed, we may be required to delay, scale back, or eliminate some or all of our research and development programs as well as reduce our general and administrative expenses.</w:t>
      </w:r>
    </w:p>
    <w:p w14:paraId="4AD4D5A5" w14:textId="77777777" w:rsidR="000562EE" w:rsidRPr="000562EE" w:rsidRDefault="000562EE" w:rsidP="000562EE"/>
    <w:p w14:paraId="6214EE09" w14:textId="77777777" w:rsidR="000562EE" w:rsidRPr="000562EE" w:rsidRDefault="000562EE" w:rsidP="000562EE">
      <w:pPr>
        <w:rPr>
          <w:i/>
        </w:rPr>
      </w:pPr>
      <w:r w:rsidRPr="000562EE">
        <w:rPr>
          <w:i/>
        </w:rPr>
        <w:t>Off-Balance Sheet Arrangements</w:t>
      </w:r>
    </w:p>
    <w:p w14:paraId="57FCB9F7" w14:textId="77777777" w:rsidR="000562EE" w:rsidRPr="000562EE" w:rsidRDefault="000562EE" w:rsidP="000562EE">
      <w:pPr>
        <w:rPr>
          <w:i/>
        </w:rPr>
      </w:pPr>
    </w:p>
    <w:p w14:paraId="15772BC0" w14:textId="77777777" w:rsidR="000562EE" w:rsidRPr="000562EE" w:rsidRDefault="000562EE" w:rsidP="000562EE">
      <w:pPr>
        <w:rPr>
          <w:color w:val="000000"/>
        </w:rPr>
      </w:pPr>
      <w:r w:rsidRPr="000562EE">
        <w:rPr>
          <w:color w:val="000000"/>
        </w:rPr>
        <w:t>We have no off-balance sheet arrangements that are likely or reasonably likely to have a material effect on our financial condition or results of operations.</w:t>
      </w:r>
    </w:p>
    <w:p w14:paraId="17D61143" w14:textId="77777777" w:rsidR="000562EE" w:rsidRPr="000562EE" w:rsidRDefault="000562EE" w:rsidP="000562EE"/>
    <w:p w14:paraId="0A60E6C6" w14:textId="77777777" w:rsidR="000562EE" w:rsidRPr="000562EE" w:rsidRDefault="000562EE" w:rsidP="000562EE">
      <w:pPr>
        <w:rPr>
          <w:rFonts w:eastAsia="????"/>
          <w:b/>
        </w:rPr>
      </w:pPr>
      <w:r w:rsidRPr="000562EE">
        <w:rPr>
          <w:rFonts w:eastAsia="????"/>
          <w:b/>
        </w:rPr>
        <w:t>Results of Operations</w:t>
      </w:r>
    </w:p>
    <w:p w14:paraId="4281EC95" w14:textId="77777777" w:rsidR="000562EE" w:rsidRPr="000562EE" w:rsidRDefault="000562EE" w:rsidP="000562EE">
      <w:pPr>
        <w:rPr>
          <w:i/>
          <w:iCs/>
        </w:rPr>
      </w:pPr>
    </w:p>
    <w:p w14:paraId="0D5DE1E1" w14:textId="77777777" w:rsidR="000562EE" w:rsidRPr="000562EE" w:rsidRDefault="000562EE" w:rsidP="000562EE">
      <w:r w:rsidRPr="000562EE">
        <w:rPr>
          <w:i/>
          <w:iCs/>
        </w:rPr>
        <w:t>Net Loss</w:t>
      </w:r>
    </w:p>
    <w:p w14:paraId="65AF2EBB" w14:textId="77777777" w:rsidR="000562EE" w:rsidRPr="000562EE" w:rsidRDefault="000562EE" w:rsidP="000562EE"/>
    <w:p w14:paraId="0CA0AC68" w14:textId="77777777" w:rsidR="000562EE" w:rsidRPr="000562EE" w:rsidRDefault="000562EE" w:rsidP="000562EE">
      <w:r w:rsidRPr="000562EE">
        <w:t>We recorded a net loss of $1,562,778 for the three-month period ended March 31, 2021, as compared to $595,694 for the three-month period ended March 31, 2020. Our net losses typically fluctuate due to the timing of activities and related costs associated with our vaccine research and development activities and our general and administrative costs, as described below.</w:t>
      </w:r>
    </w:p>
    <w:p w14:paraId="0B02B78C" w14:textId="77777777" w:rsidR="000562EE" w:rsidRPr="000562EE" w:rsidRDefault="000562EE" w:rsidP="000562EE">
      <w:pPr>
        <w:rPr>
          <w:i/>
          <w:iCs/>
        </w:rPr>
      </w:pPr>
    </w:p>
    <w:p w14:paraId="02483E52" w14:textId="77777777" w:rsidR="000562EE" w:rsidRPr="000562EE" w:rsidRDefault="000562EE" w:rsidP="000562EE">
      <w:r w:rsidRPr="000562EE">
        <w:rPr>
          <w:i/>
          <w:iCs/>
        </w:rPr>
        <w:t>Grant and Collaboration Revenues</w:t>
      </w:r>
    </w:p>
    <w:p w14:paraId="288B75B4" w14:textId="77777777" w:rsidR="000562EE" w:rsidRPr="000562EE" w:rsidRDefault="000562EE" w:rsidP="000562EE"/>
    <w:p w14:paraId="092F50CA" w14:textId="77777777" w:rsidR="000562EE" w:rsidRPr="000562EE" w:rsidRDefault="000562EE" w:rsidP="000562EE">
      <w:r w:rsidRPr="000562EE">
        <w:t>Our grant and collaboration revenues relate to grants and contracts from agencies of the U.S. government and collaborative arrangements with other third parties in support of our vaccine development activities. During the three-month period ended March 31, 2021, we recorded grant and collaboration revenues of $110,417, as compared to $715,977 during the comparable period of 2020. The variance in our grant and collaboration revenues from period to period primarily relates to the timing and amount of the associated expenditures. Additional detail concerning our grant and collaboration revenues and the remaining funds available for use as of March 31, 2021 is presented in the table below.</w:t>
      </w:r>
    </w:p>
    <w:p w14:paraId="773B0A0E" w14:textId="77777777" w:rsidR="000562EE" w:rsidRPr="000562EE" w:rsidRDefault="000562EE" w:rsidP="000562EE"/>
    <w:p w14:paraId="2EFDAF87" w14:textId="77777777" w:rsidR="000562EE" w:rsidRPr="000562EE" w:rsidRDefault="000562EE" w:rsidP="000562E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717"/>
        <w:gridCol w:w="1718"/>
        <w:gridCol w:w="1718"/>
      </w:tblGrid>
      <w:tr w:rsidR="000562EE" w:rsidRPr="000562EE" w14:paraId="70A356F0" w14:textId="77777777" w:rsidTr="00972DD9">
        <w:tc>
          <w:tcPr>
            <w:tcW w:w="4117" w:type="dxa"/>
          </w:tcPr>
          <w:p w14:paraId="55438C02" w14:textId="77777777" w:rsidR="000562EE" w:rsidRPr="000562EE" w:rsidRDefault="000562EE" w:rsidP="000562EE"/>
        </w:tc>
        <w:tc>
          <w:tcPr>
            <w:tcW w:w="3435" w:type="dxa"/>
            <w:gridSpan w:val="2"/>
            <w:tcBorders>
              <w:bottom w:val="single" w:sz="4" w:space="0" w:color="auto"/>
            </w:tcBorders>
          </w:tcPr>
          <w:p w14:paraId="1B5F0AE3" w14:textId="77777777" w:rsidR="000562EE" w:rsidRPr="000562EE" w:rsidRDefault="000562EE" w:rsidP="000562EE">
            <w:pPr>
              <w:jc w:val="center"/>
            </w:pPr>
            <w:r w:rsidRPr="000562EE">
              <w:t>Revenues Recorded During</w:t>
            </w:r>
          </w:p>
          <w:p w14:paraId="283157FF" w14:textId="77777777" w:rsidR="000562EE" w:rsidRPr="000562EE" w:rsidRDefault="000562EE" w:rsidP="000562EE">
            <w:pPr>
              <w:jc w:val="center"/>
            </w:pPr>
            <w:r w:rsidRPr="000562EE">
              <w:t>Three-Month Periods Ended March 31,</w:t>
            </w:r>
          </w:p>
        </w:tc>
        <w:tc>
          <w:tcPr>
            <w:tcW w:w="1718" w:type="dxa"/>
            <w:vMerge w:val="restart"/>
          </w:tcPr>
          <w:p w14:paraId="08098797" w14:textId="77777777" w:rsidR="000562EE" w:rsidRPr="000562EE" w:rsidRDefault="000562EE" w:rsidP="000562EE">
            <w:pPr>
              <w:jc w:val="center"/>
            </w:pPr>
            <w:r w:rsidRPr="000562EE">
              <w:t xml:space="preserve">Approved Funds Available </w:t>
            </w:r>
            <w:proofErr w:type="gramStart"/>
            <w:r w:rsidRPr="000562EE">
              <w:t>at</w:t>
            </w:r>
            <w:proofErr w:type="gramEnd"/>
            <w:r w:rsidRPr="000562EE">
              <w:t xml:space="preserve"> March 31, 2021</w:t>
            </w:r>
          </w:p>
        </w:tc>
      </w:tr>
      <w:tr w:rsidR="000562EE" w:rsidRPr="000562EE" w14:paraId="5944BD52" w14:textId="77777777" w:rsidTr="00972DD9">
        <w:tc>
          <w:tcPr>
            <w:tcW w:w="4117" w:type="dxa"/>
            <w:tcBorders>
              <w:bottom w:val="single" w:sz="4" w:space="0" w:color="auto"/>
            </w:tcBorders>
          </w:tcPr>
          <w:p w14:paraId="454B2009" w14:textId="77777777" w:rsidR="000562EE" w:rsidRPr="000562EE" w:rsidRDefault="000562EE" w:rsidP="000562EE">
            <w:r w:rsidRPr="000562EE">
              <w:t>Description</w:t>
            </w:r>
          </w:p>
        </w:tc>
        <w:tc>
          <w:tcPr>
            <w:tcW w:w="1717" w:type="dxa"/>
            <w:tcBorders>
              <w:top w:val="single" w:sz="4" w:space="0" w:color="auto"/>
              <w:bottom w:val="single" w:sz="4" w:space="0" w:color="auto"/>
            </w:tcBorders>
          </w:tcPr>
          <w:p w14:paraId="6E18D401" w14:textId="77777777" w:rsidR="000562EE" w:rsidRPr="000562EE" w:rsidRDefault="000562EE" w:rsidP="000562EE">
            <w:pPr>
              <w:tabs>
                <w:tab w:val="center" w:pos="640"/>
              </w:tabs>
            </w:pPr>
            <w:r w:rsidRPr="000562EE">
              <w:tab/>
              <w:t>2021</w:t>
            </w:r>
          </w:p>
        </w:tc>
        <w:tc>
          <w:tcPr>
            <w:tcW w:w="1718" w:type="dxa"/>
            <w:tcBorders>
              <w:top w:val="single" w:sz="4" w:space="0" w:color="auto"/>
              <w:bottom w:val="single" w:sz="4" w:space="0" w:color="auto"/>
            </w:tcBorders>
          </w:tcPr>
          <w:p w14:paraId="498A294B" w14:textId="77777777" w:rsidR="000562EE" w:rsidRPr="000562EE" w:rsidRDefault="000562EE" w:rsidP="000562EE">
            <w:pPr>
              <w:tabs>
                <w:tab w:val="center" w:pos="532"/>
              </w:tabs>
            </w:pPr>
            <w:r w:rsidRPr="000562EE">
              <w:tab/>
              <w:t>2020</w:t>
            </w:r>
          </w:p>
        </w:tc>
        <w:tc>
          <w:tcPr>
            <w:tcW w:w="1718" w:type="dxa"/>
            <w:vMerge/>
            <w:tcBorders>
              <w:bottom w:val="single" w:sz="4" w:space="0" w:color="auto"/>
            </w:tcBorders>
          </w:tcPr>
          <w:p w14:paraId="545EF0B2" w14:textId="77777777" w:rsidR="000562EE" w:rsidRPr="000562EE" w:rsidRDefault="000562EE" w:rsidP="000562EE"/>
        </w:tc>
      </w:tr>
      <w:tr w:rsidR="000562EE" w:rsidRPr="000562EE" w14:paraId="01076EEC" w14:textId="77777777" w:rsidTr="0097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3D1FD8C4" w14:textId="77777777" w:rsidR="000562EE" w:rsidRPr="000562EE" w:rsidRDefault="000562EE" w:rsidP="000562EE">
            <w:r w:rsidRPr="000562EE">
              <w:t>Lassa Fever – U.S. Army Grant</w:t>
            </w:r>
          </w:p>
        </w:tc>
        <w:tc>
          <w:tcPr>
            <w:tcW w:w="1717" w:type="dxa"/>
            <w:tcBorders>
              <w:top w:val="nil"/>
              <w:left w:val="nil"/>
              <w:bottom w:val="nil"/>
              <w:right w:val="nil"/>
            </w:tcBorders>
          </w:tcPr>
          <w:p w14:paraId="09CBB937" w14:textId="77777777" w:rsidR="000562EE" w:rsidRPr="000562EE" w:rsidRDefault="000562EE" w:rsidP="000562EE">
            <w:pPr>
              <w:tabs>
                <w:tab w:val="right" w:pos="969"/>
              </w:tabs>
            </w:pPr>
            <w:r w:rsidRPr="000562EE">
              <w:t>$</w:t>
            </w:r>
            <w:r w:rsidRPr="000562EE">
              <w:tab/>
              <w:t>-</w:t>
            </w:r>
          </w:p>
        </w:tc>
        <w:tc>
          <w:tcPr>
            <w:tcW w:w="1718" w:type="dxa"/>
            <w:tcBorders>
              <w:top w:val="nil"/>
              <w:left w:val="nil"/>
              <w:bottom w:val="nil"/>
              <w:right w:val="nil"/>
            </w:tcBorders>
          </w:tcPr>
          <w:p w14:paraId="678D1692" w14:textId="77777777" w:rsidR="000562EE" w:rsidRPr="000562EE" w:rsidRDefault="000562EE" w:rsidP="000562EE">
            <w:pPr>
              <w:tabs>
                <w:tab w:val="right" w:pos="989"/>
              </w:tabs>
            </w:pPr>
            <w:r w:rsidRPr="000562EE">
              <w:t>$</w:t>
            </w:r>
            <w:r w:rsidRPr="000562EE">
              <w:tab/>
              <w:t>654,021</w:t>
            </w:r>
          </w:p>
        </w:tc>
        <w:tc>
          <w:tcPr>
            <w:tcW w:w="1718" w:type="dxa"/>
            <w:tcBorders>
              <w:top w:val="nil"/>
              <w:left w:val="nil"/>
              <w:bottom w:val="nil"/>
              <w:right w:val="nil"/>
            </w:tcBorders>
          </w:tcPr>
          <w:p w14:paraId="2AA7C398" w14:textId="77777777" w:rsidR="000562EE" w:rsidRPr="000562EE" w:rsidRDefault="000562EE" w:rsidP="000562EE">
            <w:pPr>
              <w:tabs>
                <w:tab w:val="right" w:pos="1246"/>
              </w:tabs>
            </w:pPr>
            <w:r w:rsidRPr="000562EE">
              <w:t>$</w:t>
            </w:r>
            <w:r w:rsidRPr="000562EE">
              <w:tab/>
              <w:t>165,500</w:t>
            </w:r>
          </w:p>
        </w:tc>
      </w:tr>
      <w:tr w:rsidR="000562EE" w:rsidRPr="000562EE" w14:paraId="55212A75" w14:textId="77777777" w:rsidTr="0097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1536F8E7" w14:textId="77777777" w:rsidR="000562EE" w:rsidRPr="000562EE" w:rsidRDefault="000562EE" w:rsidP="000562EE">
            <w:r w:rsidRPr="000562EE">
              <w:t>Covid-19 – NIH SBIR Grant</w:t>
            </w:r>
          </w:p>
        </w:tc>
        <w:tc>
          <w:tcPr>
            <w:tcW w:w="1717" w:type="dxa"/>
            <w:tcBorders>
              <w:top w:val="nil"/>
              <w:left w:val="nil"/>
              <w:bottom w:val="nil"/>
              <w:right w:val="nil"/>
            </w:tcBorders>
          </w:tcPr>
          <w:p w14:paraId="78F76CFD" w14:textId="77777777" w:rsidR="000562EE" w:rsidRPr="000562EE" w:rsidRDefault="000562EE" w:rsidP="000562EE">
            <w:pPr>
              <w:tabs>
                <w:tab w:val="right" w:pos="969"/>
              </w:tabs>
            </w:pPr>
            <w:r w:rsidRPr="000562EE">
              <w:tab/>
              <w:t>110,417</w:t>
            </w:r>
          </w:p>
        </w:tc>
        <w:tc>
          <w:tcPr>
            <w:tcW w:w="1718" w:type="dxa"/>
            <w:tcBorders>
              <w:top w:val="nil"/>
              <w:left w:val="nil"/>
              <w:bottom w:val="nil"/>
              <w:right w:val="nil"/>
            </w:tcBorders>
          </w:tcPr>
          <w:p w14:paraId="471D1EA8" w14:textId="77777777" w:rsidR="000562EE" w:rsidRPr="000562EE" w:rsidRDefault="000562EE" w:rsidP="000562EE">
            <w:pPr>
              <w:tabs>
                <w:tab w:val="right" w:pos="989"/>
              </w:tabs>
            </w:pPr>
            <w:r w:rsidRPr="000562EE">
              <w:tab/>
              <w:t>-</w:t>
            </w:r>
          </w:p>
        </w:tc>
        <w:tc>
          <w:tcPr>
            <w:tcW w:w="1718" w:type="dxa"/>
            <w:tcBorders>
              <w:top w:val="nil"/>
              <w:left w:val="nil"/>
              <w:bottom w:val="nil"/>
              <w:right w:val="nil"/>
            </w:tcBorders>
          </w:tcPr>
          <w:p w14:paraId="432DF51D" w14:textId="77777777" w:rsidR="000562EE" w:rsidRPr="000562EE" w:rsidRDefault="000562EE" w:rsidP="000562EE">
            <w:pPr>
              <w:tabs>
                <w:tab w:val="right" w:pos="1246"/>
              </w:tabs>
            </w:pPr>
            <w:r w:rsidRPr="000562EE">
              <w:tab/>
              <w:t>189,510</w:t>
            </w:r>
          </w:p>
        </w:tc>
      </w:tr>
      <w:tr w:rsidR="000562EE" w:rsidRPr="000562EE" w14:paraId="0F16BECC" w14:textId="77777777" w:rsidTr="0097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7466AAEF" w14:textId="77777777" w:rsidR="000562EE" w:rsidRPr="000562EE" w:rsidRDefault="000562EE" w:rsidP="000562EE">
            <w:r w:rsidRPr="000562EE">
              <w:t>Malaria – Leidos, Inc. Collaboration</w:t>
            </w:r>
          </w:p>
        </w:tc>
        <w:tc>
          <w:tcPr>
            <w:tcW w:w="1717" w:type="dxa"/>
            <w:tcBorders>
              <w:top w:val="nil"/>
              <w:left w:val="nil"/>
              <w:bottom w:val="nil"/>
              <w:right w:val="nil"/>
            </w:tcBorders>
          </w:tcPr>
          <w:p w14:paraId="21B88A43" w14:textId="77777777" w:rsidR="000562EE" w:rsidRPr="000562EE" w:rsidRDefault="000562EE" w:rsidP="000562EE">
            <w:pPr>
              <w:tabs>
                <w:tab w:val="right" w:pos="969"/>
              </w:tabs>
            </w:pPr>
            <w:r w:rsidRPr="000562EE">
              <w:tab/>
              <w:t>-</w:t>
            </w:r>
          </w:p>
        </w:tc>
        <w:tc>
          <w:tcPr>
            <w:tcW w:w="1718" w:type="dxa"/>
            <w:tcBorders>
              <w:top w:val="nil"/>
              <w:left w:val="nil"/>
              <w:bottom w:val="nil"/>
              <w:right w:val="nil"/>
            </w:tcBorders>
          </w:tcPr>
          <w:p w14:paraId="3F9CF47F" w14:textId="77777777" w:rsidR="000562EE" w:rsidRPr="000562EE" w:rsidRDefault="000562EE" w:rsidP="000562EE">
            <w:pPr>
              <w:tabs>
                <w:tab w:val="right" w:pos="989"/>
              </w:tabs>
            </w:pPr>
            <w:r w:rsidRPr="000562EE">
              <w:tab/>
              <w:t>61,956</w:t>
            </w:r>
          </w:p>
        </w:tc>
        <w:tc>
          <w:tcPr>
            <w:tcW w:w="1718" w:type="dxa"/>
            <w:tcBorders>
              <w:top w:val="nil"/>
              <w:left w:val="nil"/>
              <w:bottom w:val="nil"/>
              <w:right w:val="nil"/>
            </w:tcBorders>
          </w:tcPr>
          <w:p w14:paraId="035C82E8" w14:textId="77777777" w:rsidR="000562EE" w:rsidRPr="000562EE" w:rsidRDefault="000562EE" w:rsidP="000562EE">
            <w:pPr>
              <w:tabs>
                <w:tab w:val="right" w:pos="1246"/>
              </w:tabs>
            </w:pPr>
            <w:r w:rsidRPr="000562EE">
              <w:tab/>
              <w:t>-</w:t>
            </w:r>
          </w:p>
        </w:tc>
      </w:tr>
      <w:tr w:rsidR="000562EE" w:rsidRPr="000562EE" w14:paraId="378CE138" w14:textId="77777777" w:rsidTr="00972DD9">
        <w:tc>
          <w:tcPr>
            <w:tcW w:w="4117" w:type="dxa"/>
          </w:tcPr>
          <w:p w14:paraId="76A25AA5" w14:textId="77777777" w:rsidR="000562EE" w:rsidRPr="000562EE" w:rsidRDefault="000562EE" w:rsidP="000562EE">
            <w:r w:rsidRPr="000562EE">
              <w:t>Total</w:t>
            </w:r>
          </w:p>
        </w:tc>
        <w:tc>
          <w:tcPr>
            <w:tcW w:w="1717" w:type="dxa"/>
            <w:tcBorders>
              <w:top w:val="single" w:sz="4" w:space="0" w:color="auto"/>
              <w:bottom w:val="double" w:sz="4" w:space="0" w:color="auto"/>
            </w:tcBorders>
          </w:tcPr>
          <w:p w14:paraId="4D7C512B" w14:textId="77777777" w:rsidR="000562EE" w:rsidRPr="000562EE" w:rsidRDefault="000562EE" w:rsidP="000562EE">
            <w:pPr>
              <w:tabs>
                <w:tab w:val="right" w:pos="969"/>
              </w:tabs>
            </w:pPr>
            <w:r w:rsidRPr="000562EE">
              <w:t>$</w:t>
            </w:r>
            <w:r w:rsidRPr="000562EE">
              <w:tab/>
              <w:t>110,417</w:t>
            </w:r>
          </w:p>
        </w:tc>
        <w:tc>
          <w:tcPr>
            <w:tcW w:w="1718" w:type="dxa"/>
            <w:tcBorders>
              <w:top w:val="single" w:sz="4" w:space="0" w:color="auto"/>
              <w:bottom w:val="double" w:sz="4" w:space="0" w:color="auto"/>
            </w:tcBorders>
          </w:tcPr>
          <w:p w14:paraId="3542C7BF" w14:textId="77777777" w:rsidR="000562EE" w:rsidRPr="000562EE" w:rsidRDefault="000562EE" w:rsidP="000562EE">
            <w:pPr>
              <w:tabs>
                <w:tab w:val="right" w:pos="989"/>
              </w:tabs>
            </w:pPr>
            <w:r w:rsidRPr="000562EE">
              <w:t>$</w:t>
            </w:r>
            <w:r w:rsidRPr="000562EE">
              <w:tab/>
              <w:t>715,977</w:t>
            </w:r>
          </w:p>
        </w:tc>
        <w:tc>
          <w:tcPr>
            <w:tcW w:w="1718" w:type="dxa"/>
            <w:tcBorders>
              <w:top w:val="single" w:sz="4" w:space="0" w:color="auto"/>
              <w:bottom w:val="double" w:sz="4" w:space="0" w:color="auto"/>
            </w:tcBorders>
          </w:tcPr>
          <w:p w14:paraId="5DF5BE28" w14:textId="77777777" w:rsidR="000562EE" w:rsidRPr="000562EE" w:rsidRDefault="000562EE" w:rsidP="000562EE">
            <w:pPr>
              <w:tabs>
                <w:tab w:val="right" w:pos="1246"/>
              </w:tabs>
            </w:pPr>
            <w:r w:rsidRPr="000562EE">
              <w:t>$</w:t>
            </w:r>
            <w:r w:rsidRPr="000562EE">
              <w:tab/>
              <w:t>355,010</w:t>
            </w:r>
          </w:p>
        </w:tc>
      </w:tr>
    </w:tbl>
    <w:p w14:paraId="32A8EF45" w14:textId="77777777" w:rsidR="000562EE" w:rsidRPr="000562EE" w:rsidRDefault="000562EE" w:rsidP="000562EE">
      <w:pPr>
        <w:rPr>
          <w:i/>
          <w:iCs/>
        </w:rPr>
      </w:pPr>
    </w:p>
    <w:p w14:paraId="15F00050" w14:textId="77777777" w:rsidR="000562EE" w:rsidRPr="000562EE" w:rsidRDefault="000562EE" w:rsidP="000562EE">
      <w:pPr>
        <w:rPr>
          <w:i/>
          <w:iCs/>
        </w:rPr>
      </w:pPr>
      <w:r w:rsidRPr="000562EE">
        <w:rPr>
          <w:i/>
          <w:iCs/>
        </w:rPr>
        <w:t>Research and Development Expenses</w:t>
      </w:r>
    </w:p>
    <w:p w14:paraId="3348B329" w14:textId="77777777" w:rsidR="000562EE" w:rsidRPr="000562EE" w:rsidRDefault="000562EE" w:rsidP="000562EE"/>
    <w:p w14:paraId="070E0B48" w14:textId="77777777" w:rsidR="000562EE" w:rsidRPr="000562EE" w:rsidRDefault="000562EE" w:rsidP="000562EE">
      <w:r w:rsidRPr="000562EE">
        <w:t>Our research and development expenses were $602,783 and $808,936 for the three-month periods ended March 31, 2021 and 2020, respectively. Research and development expense for these periods includes stock-based compensation expense of $21,468 and $-0-, respectively (see discussion under “Stock-Based Compensation Expense” below).</w:t>
      </w:r>
    </w:p>
    <w:p w14:paraId="40D38566" w14:textId="77777777" w:rsidR="000562EE" w:rsidRPr="000562EE" w:rsidRDefault="000562EE" w:rsidP="000562EE"/>
    <w:p w14:paraId="0DB17565" w14:textId="77777777" w:rsidR="000562EE" w:rsidRPr="000562EE" w:rsidRDefault="000562EE" w:rsidP="000562EE">
      <w:pPr>
        <w:rPr>
          <w:rFonts w:ascii="CG Times (WN)" w:hAnsi="CG Times (WN)"/>
        </w:rPr>
      </w:pPr>
      <w:r w:rsidRPr="000562EE">
        <w:t>Our research and development expenses can fluctuate considerably on a period-to-period basis, depending on the timing of expenditures related to our government grants and other research projects, and other factors. Research and development expenses decreased by $206,153, or 25%, from the 2020 period to 2021 primarily due to the timing of external expenditures related to our government grants. As of March 31, 2021, there is $355,010 in approved grant funds (as shown in the table above), which we expect to expend during the remainder of 2021. We plan to seek additional government grant funding for our development programs, which may increase our research and development expenses in the future, although there can be no assurance any such funds will be obtained.</w:t>
      </w:r>
    </w:p>
    <w:p w14:paraId="6BF16746" w14:textId="77777777" w:rsidR="000562EE" w:rsidRPr="000562EE" w:rsidRDefault="000562EE" w:rsidP="000562EE"/>
    <w:p w14:paraId="2713E27D" w14:textId="77777777" w:rsidR="000562EE" w:rsidRPr="000562EE" w:rsidRDefault="000562EE" w:rsidP="000562EE">
      <w:r w:rsidRPr="000562EE">
        <w:t>We do not disclose our research and development expenses by project, since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40E4AB34" w14:textId="77777777" w:rsidR="000562EE" w:rsidRPr="000562EE" w:rsidRDefault="000562EE" w:rsidP="000562EE"/>
    <w:p w14:paraId="1F88C2E8" w14:textId="77777777" w:rsidR="000562EE" w:rsidRPr="000562EE" w:rsidRDefault="000562EE" w:rsidP="000562EE">
      <w:r w:rsidRPr="000562EE">
        <w:lastRenderedPageBreak/>
        <w:t>We expect our research and development costs to increase as we continue development of our various programs and as we move toward later stages of development, especially with regard to clinical trials. We do not provide forward-looking estimates of costs and time to complete our research programs due to the many uncertainties associated with vaccine development. Due to these uncertainties, our future expenditures are likely to be highly volatile in future periods depending on the outcomes of the trials and studies. As we obtain data from pre-clinical studies and clinical trials, we may elect to discontinue or delay vaccine development programs to focus our resources on more promising vaccine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number of patients that ultimately participate in the clinical trial; the duration of patient follow-up that seems appropriate in view of the results; the number of clinical sites included in the clinical trials; and the length of time required to enroll suitable patient subjects.</w:t>
      </w:r>
    </w:p>
    <w:p w14:paraId="5CAA1007" w14:textId="77777777" w:rsidR="000562EE" w:rsidRPr="000562EE" w:rsidRDefault="000562EE" w:rsidP="000562EE"/>
    <w:p w14:paraId="0335BCE8" w14:textId="77777777" w:rsidR="000562EE" w:rsidRPr="000562EE" w:rsidRDefault="000562EE" w:rsidP="000562EE">
      <w:pPr>
        <w:rPr>
          <w:i/>
          <w:iCs/>
        </w:rPr>
      </w:pPr>
      <w:r w:rsidRPr="000562EE">
        <w:rPr>
          <w:i/>
          <w:iCs/>
        </w:rPr>
        <w:t>General and Administrative Expenses</w:t>
      </w:r>
    </w:p>
    <w:p w14:paraId="3F9CB406" w14:textId="77777777" w:rsidR="000562EE" w:rsidRPr="000562EE" w:rsidRDefault="000562EE" w:rsidP="000562EE"/>
    <w:p w14:paraId="79B3164E" w14:textId="77777777" w:rsidR="000562EE" w:rsidRPr="000562EE" w:rsidRDefault="000562EE" w:rsidP="000562EE">
      <w:r w:rsidRPr="000562EE">
        <w:t xml:space="preserve">Our general and administrative expenses were $1,071,710 and $502,345 for the three-month periods ended March 31, 2021 and 2020 respectively. General and administrative costs include officers’ salaries, legal and accounting costs, patent costs, and other general corporate expenses. General and administrative expense includes stock-based compensation expense of $55,322 and $6,000 for the 2021 and 2020 periods, respectively (see discussion under “Stock-Based Compensation Expense” below). Excluding stock-based compensation expense, general and administrative expenses were $1,016,388 and $496,345 for the three-month periods ended March 31, 2021 and 2020, respectively, representing an increase of $520,043 (105%). </w:t>
      </w:r>
      <w:r w:rsidRPr="000562EE">
        <w:rPr>
          <w:color w:val="000000"/>
        </w:rPr>
        <w:t xml:space="preserve">This increase includes approximately $200,000 related to higher Delaware franchise taxes with the remainder primarily due to higher legal and patent costs, consulting fees, and personnel costs. For the remainder of 2021, we expect our general and administrative expenses to remain reasonably consistent with that of the first quarter. </w:t>
      </w:r>
      <w:r w:rsidRPr="000562EE">
        <w:t>We expect that our general and administrative costs may increase beyond 2021 in support of expanded research and development activities and other general corporate activities.</w:t>
      </w:r>
    </w:p>
    <w:p w14:paraId="666BB428" w14:textId="77777777" w:rsidR="000562EE" w:rsidRPr="000562EE" w:rsidRDefault="000562EE" w:rsidP="000562EE">
      <w:pPr>
        <w:rPr>
          <w:i/>
          <w:iCs/>
        </w:rPr>
      </w:pPr>
    </w:p>
    <w:p w14:paraId="4CEB4C41" w14:textId="77777777" w:rsidR="000562EE" w:rsidRPr="000562EE" w:rsidRDefault="000562EE" w:rsidP="000562EE">
      <w:pPr>
        <w:rPr>
          <w:i/>
        </w:rPr>
      </w:pPr>
      <w:r w:rsidRPr="000562EE">
        <w:rPr>
          <w:i/>
          <w:iCs/>
        </w:rPr>
        <w:t>Stock-Based Compensation Expense</w:t>
      </w:r>
    </w:p>
    <w:p w14:paraId="79D93EC3" w14:textId="77777777" w:rsidR="000562EE" w:rsidRPr="000562EE" w:rsidRDefault="000562EE" w:rsidP="000562EE">
      <w:pPr>
        <w:rPr>
          <w:color w:val="000000"/>
        </w:rPr>
      </w:pPr>
    </w:p>
    <w:p w14:paraId="1E49C749" w14:textId="77777777" w:rsidR="000562EE" w:rsidRPr="000562EE" w:rsidRDefault="000562EE" w:rsidP="000562EE">
      <w:pPr>
        <w:rPr>
          <w:color w:val="000000"/>
        </w:rPr>
      </w:pPr>
      <w:r w:rsidRPr="000562EE">
        <w:rPr>
          <w:color w:val="000000"/>
        </w:rPr>
        <w:t>The table below shows the components of stock-based compensation expense for the three-month periods ended March 31, 2021 and 2020.</w:t>
      </w:r>
      <w:r w:rsidRPr="000562EE">
        <w:t xml:space="preserve"> In general, stock-based compensation expense is allocated to research and development expense or general and administrative expense according to the classification of cash compensation paid to the employee, consultant or director to whom the stock compensation was granted.</w:t>
      </w:r>
    </w:p>
    <w:tbl>
      <w:tblPr>
        <w:tblW w:w="9937" w:type="dxa"/>
        <w:tblLook w:val="01E0" w:firstRow="1" w:lastRow="1" w:firstColumn="1" w:lastColumn="1" w:noHBand="0" w:noVBand="0"/>
      </w:tblPr>
      <w:tblGrid>
        <w:gridCol w:w="7038"/>
        <w:gridCol w:w="1530"/>
        <w:gridCol w:w="1369"/>
      </w:tblGrid>
      <w:tr w:rsidR="000562EE" w:rsidRPr="000562EE" w14:paraId="5E006F02" w14:textId="77777777" w:rsidTr="00972DD9">
        <w:tc>
          <w:tcPr>
            <w:tcW w:w="7038" w:type="dxa"/>
          </w:tcPr>
          <w:p w14:paraId="0F6F0C85" w14:textId="77777777" w:rsidR="000562EE" w:rsidRPr="000562EE" w:rsidRDefault="000562EE" w:rsidP="000562EE">
            <w:pPr>
              <w:rPr>
                <w:color w:val="000000"/>
              </w:rPr>
            </w:pPr>
          </w:p>
        </w:tc>
        <w:tc>
          <w:tcPr>
            <w:tcW w:w="2899" w:type="dxa"/>
            <w:gridSpan w:val="2"/>
            <w:tcBorders>
              <w:bottom w:val="single" w:sz="4" w:space="0" w:color="auto"/>
            </w:tcBorders>
          </w:tcPr>
          <w:p w14:paraId="32400B5B" w14:textId="77777777" w:rsidR="000562EE" w:rsidRPr="000562EE" w:rsidRDefault="000562EE" w:rsidP="000562EE">
            <w:pPr>
              <w:jc w:val="center"/>
              <w:rPr>
                <w:color w:val="000000"/>
              </w:rPr>
            </w:pPr>
            <w:r w:rsidRPr="000562EE">
              <w:rPr>
                <w:color w:val="000000"/>
              </w:rPr>
              <w:t>Three Months Ended March 31,</w:t>
            </w:r>
          </w:p>
        </w:tc>
      </w:tr>
      <w:tr w:rsidR="000562EE" w:rsidRPr="000562EE" w14:paraId="1C424C02" w14:textId="77777777" w:rsidTr="00972DD9">
        <w:tc>
          <w:tcPr>
            <w:tcW w:w="7038" w:type="dxa"/>
          </w:tcPr>
          <w:p w14:paraId="51AF8E78" w14:textId="77777777" w:rsidR="000562EE" w:rsidRPr="000562EE" w:rsidRDefault="000562EE" w:rsidP="000562EE">
            <w:pPr>
              <w:rPr>
                <w:color w:val="000000"/>
              </w:rPr>
            </w:pPr>
          </w:p>
        </w:tc>
        <w:tc>
          <w:tcPr>
            <w:tcW w:w="1530" w:type="dxa"/>
            <w:tcBorders>
              <w:bottom w:val="single" w:sz="4" w:space="0" w:color="auto"/>
            </w:tcBorders>
          </w:tcPr>
          <w:p w14:paraId="56F97D44" w14:textId="77777777" w:rsidR="000562EE" w:rsidRPr="000562EE" w:rsidRDefault="000562EE" w:rsidP="000562EE">
            <w:pPr>
              <w:ind w:left="-18"/>
              <w:jc w:val="center"/>
              <w:rPr>
                <w:color w:val="000000"/>
              </w:rPr>
            </w:pPr>
            <w:r w:rsidRPr="000562EE">
              <w:rPr>
                <w:color w:val="000000"/>
              </w:rPr>
              <w:t>2021</w:t>
            </w:r>
          </w:p>
        </w:tc>
        <w:tc>
          <w:tcPr>
            <w:tcW w:w="1369" w:type="dxa"/>
            <w:tcBorders>
              <w:bottom w:val="single" w:sz="4" w:space="0" w:color="auto"/>
            </w:tcBorders>
          </w:tcPr>
          <w:p w14:paraId="3C477438" w14:textId="77777777" w:rsidR="000562EE" w:rsidRPr="000562EE" w:rsidRDefault="000562EE" w:rsidP="000562EE">
            <w:pPr>
              <w:jc w:val="center"/>
              <w:rPr>
                <w:color w:val="000000"/>
              </w:rPr>
            </w:pPr>
            <w:r w:rsidRPr="000562EE">
              <w:rPr>
                <w:color w:val="000000"/>
              </w:rPr>
              <w:t>2020</w:t>
            </w:r>
          </w:p>
        </w:tc>
      </w:tr>
      <w:tr w:rsidR="000562EE" w:rsidRPr="000562EE" w14:paraId="036E5ADA" w14:textId="77777777" w:rsidTr="00972DD9">
        <w:tc>
          <w:tcPr>
            <w:tcW w:w="7038" w:type="dxa"/>
          </w:tcPr>
          <w:p w14:paraId="366A9D07" w14:textId="77777777" w:rsidR="000562EE" w:rsidRPr="000562EE" w:rsidRDefault="000562EE" w:rsidP="000562EE">
            <w:pPr>
              <w:rPr>
                <w:color w:val="000000"/>
              </w:rPr>
            </w:pPr>
            <w:r w:rsidRPr="000562EE">
              <w:rPr>
                <w:color w:val="000000"/>
              </w:rPr>
              <w:t>Stock option expense</w:t>
            </w:r>
          </w:p>
        </w:tc>
        <w:tc>
          <w:tcPr>
            <w:tcW w:w="1530" w:type="dxa"/>
            <w:tcBorders>
              <w:top w:val="single" w:sz="4" w:space="0" w:color="auto"/>
            </w:tcBorders>
          </w:tcPr>
          <w:p w14:paraId="3316E724" w14:textId="77777777" w:rsidR="000562EE" w:rsidRPr="000562EE" w:rsidRDefault="000562EE" w:rsidP="000562EE">
            <w:pPr>
              <w:tabs>
                <w:tab w:val="decimal" w:pos="1062"/>
              </w:tabs>
              <w:ind w:left="-18"/>
              <w:rPr>
                <w:color w:val="000000"/>
              </w:rPr>
            </w:pPr>
            <w:r w:rsidRPr="000562EE">
              <w:rPr>
                <w:color w:val="000000"/>
              </w:rPr>
              <w:t>$    56,190</w:t>
            </w:r>
          </w:p>
        </w:tc>
        <w:tc>
          <w:tcPr>
            <w:tcW w:w="1369" w:type="dxa"/>
            <w:tcBorders>
              <w:top w:val="single" w:sz="4" w:space="0" w:color="auto"/>
            </w:tcBorders>
          </w:tcPr>
          <w:p w14:paraId="10AE2281" w14:textId="77777777" w:rsidR="000562EE" w:rsidRPr="000562EE" w:rsidRDefault="000562EE" w:rsidP="000562EE">
            <w:pPr>
              <w:tabs>
                <w:tab w:val="decimal" w:pos="972"/>
              </w:tabs>
              <w:rPr>
                <w:color w:val="000000"/>
              </w:rPr>
            </w:pPr>
            <w:r w:rsidRPr="000562EE">
              <w:rPr>
                <w:color w:val="000000"/>
              </w:rPr>
              <w:t>$           -</w:t>
            </w:r>
          </w:p>
        </w:tc>
      </w:tr>
      <w:tr w:rsidR="000562EE" w:rsidRPr="000562EE" w14:paraId="5E8F77D3" w14:textId="77777777" w:rsidTr="00972DD9">
        <w:tc>
          <w:tcPr>
            <w:tcW w:w="7038" w:type="dxa"/>
          </w:tcPr>
          <w:p w14:paraId="3BA00236" w14:textId="77777777" w:rsidR="000562EE" w:rsidRPr="000562EE" w:rsidRDefault="000562EE" w:rsidP="000562EE">
            <w:pPr>
              <w:rPr>
                <w:color w:val="000000"/>
              </w:rPr>
            </w:pPr>
            <w:r w:rsidRPr="000562EE">
              <w:rPr>
                <w:color w:val="000000"/>
              </w:rPr>
              <w:t>Stock issued for services</w:t>
            </w:r>
          </w:p>
        </w:tc>
        <w:tc>
          <w:tcPr>
            <w:tcW w:w="1530" w:type="dxa"/>
            <w:tcBorders>
              <w:bottom w:val="single" w:sz="4" w:space="0" w:color="auto"/>
            </w:tcBorders>
          </w:tcPr>
          <w:p w14:paraId="0481A11F" w14:textId="77777777" w:rsidR="000562EE" w:rsidRPr="000562EE" w:rsidRDefault="000562EE" w:rsidP="000562EE">
            <w:pPr>
              <w:tabs>
                <w:tab w:val="decimal" w:pos="1062"/>
              </w:tabs>
              <w:rPr>
                <w:color w:val="000000"/>
              </w:rPr>
            </w:pPr>
            <w:r w:rsidRPr="000562EE">
              <w:rPr>
                <w:color w:val="000000"/>
              </w:rPr>
              <w:t>20,600</w:t>
            </w:r>
          </w:p>
        </w:tc>
        <w:tc>
          <w:tcPr>
            <w:tcW w:w="1369" w:type="dxa"/>
            <w:tcBorders>
              <w:bottom w:val="single" w:sz="4" w:space="0" w:color="auto"/>
            </w:tcBorders>
          </w:tcPr>
          <w:p w14:paraId="7C0ECB05" w14:textId="77777777" w:rsidR="000562EE" w:rsidRPr="000562EE" w:rsidRDefault="000562EE" w:rsidP="000562EE">
            <w:pPr>
              <w:tabs>
                <w:tab w:val="decimal" w:pos="972"/>
              </w:tabs>
              <w:rPr>
                <w:color w:val="000000"/>
              </w:rPr>
            </w:pPr>
            <w:r w:rsidRPr="000562EE">
              <w:rPr>
                <w:color w:val="000000"/>
              </w:rPr>
              <w:t>6,000</w:t>
            </w:r>
          </w:p>
        </w:tc>
      </w:tr>
      <w:tr w:rsidR="000562EE" w:rsidRPr="000562EE" w14:paraId="71B1918E" w14:textId="77777777" w:rsidTr="00972DD9">
        <w:tc>
          <w:tcPr>
            <w:tcW w:w="7038" w:type="dxa"/>
          </w:tcPr>
          <w:p w14:paraId="40F4C0FB" w14:textId="77777777" w:rsidR="000562EE" w:rsidRPr="000562EE" w:rsidRDefault="000562EE" w:rsidP="000562EE">
            <w:pPr>
              <w:rPr>
                <w:color w:val="000000"/>
              </w:rPr>
            </w:pPr>
            <w:r w:rsidRPr="000562EE">
              <w:rPr>
                <w:color w:val="000000"/>
              </w:rPr>
              <w:t>Total stock-based compensation expense</w:t>
            </w:r>
          </w:p>
        </w:tc>
        <w:tc>
          <w:tcPr>
            <w:tcW w:w="1530" w:type="dxa"/>
            <w:tcBorders>
              <w:top w:val="single" w:sz="4" w:space="0" w:color="auto"/>
              <w:bottom w:val="double" w:sz="4" w:space="0" w:color="auto"/>
            </w:tcBorders>
          </w:tcPr>
          <w:p w14:paraId="089C232C" w14:textId="77777777" w:rsidR="000562EE" w:rsidRPr="000562EE" w:rsidRDefault="000562EE" w:rsidP="000562EE">
            <w:pPr>
              <w:tabs>
                <w:tab w:val="decimal" w:pos="1062"/>
              </w:tabs>
              <w:ind w:left="-18"/>
              <w:rPr>
                <w:color w:val="000000"/>
              </w:rPr>
            </w:pPr>
            <w:r w:rsidRPr="000562EE">
              <w:rPr>
                <w:color w:val="000000"/>
              </w:rPr>
              <w:t>$    76,790</w:t>
            </w:r>
          </w:p>
        </w:tc>
        <w:tc>
          <w:tcPr>
            <w:tcW w:w="1369" w:type="dxa"/>
            <w:tcBorders>
              <w:top w:val="single" w:sz="4" w:space="0" w:color="auto"/>
              <w:bottom w:val="double" w:sz="4" w:space="0" w:color="auto"/>
            </w:tcBorders>
          </w:tcPr>
          <w:p w14:paraId="68FDF51F" w14:textId="77777777" w:rsidR="000562EE" w:rsidRPr="000562EE" w:rsidRDefault="000562EE" w:rsidP="000562EE">
            <w:pPr>
              <w:tabs>
                <w:tab w:val="decimal" w:pos="972"/>
              </w:tabs>
              <w:rPr>
                <w:color w:val="000000"/>
              </w:rPr>
            </w:pPr>
            <w:r w:rsidRPr="000562EE">
              <w:rPr>
                <w:color w:val="000000"/>
              </w:rPr>
              <w:t>$   6,000</w:t>
            </w:r>
          </w:p>
        </w:tc>
      </w:tr>
    </w:tbl>
    <w:p w14:paraId="4429F8FC" w14:textId="77777777" w:rsidR="000562EE" w:rsidRPr="000562EE" w:rsidRDefault="000562EE" w:rsidP="000562EE">
      <w:pPr>
        <w:rPr>
          <w:i/>
          <w:iCs/>
        </w:rPr>
      </w:pPr>
    </w:p>
    <w:p w14:paraId="1941B3E4" w14:textId="77777777" w:rsidR="000562EE" w:rsidRPr="000562EE" w:rsidRDefault="000562EE" w:rsidP="000562EE">
      <w:r w:rsidRPr="000562EE">
        <w:t>As a result of the reverse stock splits enacted in April 2019 and in January 2020, we made adjustments and retroactive restatements to all of our outstanding stock options such that the balances in January 2020 were negligible. We therefore recorded no stock-based compensation expense related to our stock option plan for the majority of 2020.  We re-initiated employee stock option grants in December 2020.</w:t>
      </w:r>
    </w:p>
    <w:p w14:paraId="089EEB3A" w14:textId="77777777" w:rsidR="000562EE" w:rsidRPr="000562EE" w:rsidRDefault="000562EE" w:rsidP="000562EE">
      <w:pPr>
        <w:rPr>
          <w:i/>
          <w:iCs/>
        </w:rPr>
      </w:pPr>
    </w:p>
    <w:p w14:paraId="53B2C8CA" w14:textId="77777777" w:rsidR="000562EE" w:rsidRPr="000562EE" w:rsidRDefault="000562EE" w:rsidP="000562EE">
      <w:r w:rsidRPr="000562EE">
        <w:rPr>
          <w:i/>
          <w:iCs/>
        </w:rPr>
        <w:t>Other Income (Expense)</w:t>
      </w:r>
    </w:p>
    <w:p w14:paraId="0CCDDA7B" w14:textId="77777777" w:rsidR="000562EE" w:rsidRPr="000562EE" w:rsidRDefault="000562EE" w:rsidP="000562EE">
      <w:bookmarkStart w:id="15" w:name="_Hlk511146650"/>
      <w:bookmarkStart w:id="16" w:name="_Toc197922411"/>
    </w:p>
    <w:p w14:paraId="50436624" w14:textId="77777777" w:rsidR="000562EE" w:rsidRPr="000562EE" w:rsidRDefault="000562EE" w:rsidP="000562EE">
      <w:r w:rsidRPr="000562EE">
        <w:t>Interest income for the three-month periods ended March 31, 2021 and 2020 was $2,053 and $752, respectively</w:t>
      </w:r>
      <w:bookmarkEnd w:id="15"/>
      <w:r w:rsidRPr="000562EE">
        <w:t>. The variances between periods are primarily attributable to cash available for investment and interest rate fluctuations.</w:t>
      </w:r>
    </w:p>
    <w:p w14:paraId="44B25B87" w14:textId="77777777" w:rsidR="000562EE" w:rsidRPr="000562EE" w:rsidRDefault="000562EE" w:rsidP="000562EE"/>
    <w:p w14:paraId="096E2BD4" w14:textId="77777777" w:rsidR="000562EE" w:rsidRPr="000562EE" w:rsidRDefault="000562EE" w:rsidP="000562EE">
      <w:r w:rsidRPr="000562EE">
        <w:t>Interest expense for the three-month periods ended March 31, 2021 and 2020 was $755 and $1,142, respectively, related to the GRA Note, PPP Loan, and financing costs associated with insurance premiums (for the 2020 period only).</w:t>
      </w:r>
    </w:p>
    <w:p w14:paraId="62941910" w14:textId="77777777" w:rsidR="000562EE" w:rsidRPr="000562EE" w:rsidRDefault="000562EE" w:rsidP="000562EE">
      <w:pPr>
        <w:keepNext/>
        <w:tabs>
          <w:tab w:val="left" w:pos="1080"/>
        </w:tabs>
        <w:jc w:val="both"/>
        <w:outlineLvl w:val="1"/>
        <w:rPr>
          <w:b/>
        </w:rPr>
      </w:pPr>
    </w:p>
    <w:p w14:paraId="66926BBA" w14:textId="77777777" w:rsidR="000562EE" w:rsidRPr="000562EE" w:rsidRDefault="000562EE" w:rsidP="000562EE">
      <w:pPr>
        <w:keepNext/>
        <w:tabs>
          <w:tab w:val="left" w:pos="1080"/>
        </w:tabs>
        <w:jc w:val="both"/>
        <w:outlineLvl w:val="1"/>
        <w:rPr>
          <w:b/>
          <w:u w:val="single"/>
        </w:rPr>
      </w:pPr>
      <w:r w:rsidRPr="000562EE">
        <w:rPr>
          <w:b/>
        </w:rPr>
        <w:t>Item 3</w:t>
      </w:r>
      <w:r w:rsidRPr="000562EE">
        <w:rPr>
          <w:b/>
        </w:rPr>
        <w:tab/>
      </w:r>
      <w:r w:rsidRPr="000562EE">
        <w:rPr>
          <w:b/>
          <w:u w:val="single"/>
        </w:rPr>
        <w:t>Quantitative and Qualitative Disclosures About Market Risk</w:t>
      </w:r>
      <w:bookmarkEnd w:id="16"/>
    </w:p>
    <w:p w14:paraId="1A3BB483" w14:textId="77777777" w:rsidR="000562EE" w:rsidRPr="000562EE" w:rsidRDefault="000562EE" w:rsidP="000562EE">
      <w:pPr>
        <w:rPr>
          <w:rFonts w:eastAsia="????"/>
        </w:rPr>
      </w:pPr>
    </w:p>
    <w:p w14:paraId="7F88B551" w14:textId="77777777" w:rsidR="000562EE" w:rsidRPr="000562EE" w:rsidRDefault="000562EE" w:rsidP="000562EE">
      <w:r w:rsidRPr="000562EE">
        <w:t xml:space="preserve">Our exposure to market risk is limited primarily to interest income sensitivity, which is affected by changes in the general level of United States interest rates, particularly because a significant portion of our investments are in institutional money market funds.  The primary objective of our investment activities is to preserve principal while at the same time maximizing the income received without significantly increasing risk.  Due to the nature of our short-term investments, we </w:t>
      </w:r>
      <w:r w:rsidRPr="000562EE">
        <w:lastRenderedPageBreak/>
        <w:t xml:space="preserve">believe that we are not subject to any material market risk exposure.  We do not have any derivative financial instruments or foreign currency instruments. </w:t>
      </w:r>
    </w:p>
    <w:p w14:paraId="3AA0D951" w14:textId="77777777" w:rsidR="000562EE" w:rsidRPr="000562EE" w:rsidRDefault="000562EE" w:rsidP="000562EE">
      <w:pPr>
        <w:rPr>
          <w:rFonts w:eastAsia="????"/>
        </w:rPr>
      </w:pPr>
    </w:p>
    <w:p w14:paraId="47BDB9B0" w14:textId="77777777" w:rsidR="000562EE" w:rsidRPr="000562EE" w:rsidRDefault="000562EE" w:rsidP="000562EE">
      <w:pPr>
        <w:keepNext/>
        <w:tabs>
          <w:tab w:val="left" w:pos="1080"/>
        </w:tabs>
        <w:jc w:val="both"/>
        <w:outlineLvl w:val="1"/>
        <w:rPr>
          <w:b/>
          <w:u w:val="single"/>
        </w:rPr>
      </w:pPr>
      <w:bookmarkStart w:id="17" w:name="_Toc197922412"/>
      <w:r w:rsidRPr="000562EE">
        <w:rPr>
          <w:b/>
        </w:rPr>
        <w:t>Item 4</w:t>
      </w:r>
      <w:r w:rsidRPr="000562EE">
        <w:rPr>
          <w:b/>
        </w:rPr>
        <w:tab/>
      </w:r>
      <w:r w:rsidRPr="000562EE">
        <w:rPr>
          <w:b/>
          <w:u w:val="single"/>
        </w:rPr>
        <w:t>Controls and Procedures</w:t>
      </w:r>
      <w:bookmarkEnd w:id="17"/>
    </w:p>
    <w:p w14:paraId="548976CB" w14:textId="77777777" w:rsidR="000562EE" w:rsidRPr="000562EE" w:rsidRDefault="000562EE" w:rsidP="000562EE">
      <w:pPr>
        <w:rPr>
          <w:i/>
          <w:iCs/>
        </w:rPr>
      </w:pPr>
    </w:p>
    <w:p w14:paraId="389F2C21" w14:textId="77777777" w:rsidR="000562EE" w:rsidRPr="000562EE" w:rsidRDefault="000562EE" w:rsidP="000562EE">
      <w:pPr>
        <w:rPr>
          <w:i/>
          <w:iCs/>
        </w:rPr>
      </w:pPr>
      <w:r w:rsidRPr="000562EE">
        <w:rPr>
          <w:i/>
          <w:iCs/>
        </w:rPr>
        <w:t>Evaluation of disclosure controls and procedures</w:t>
      </w:r>
    </w:p>
    <w:p w14:paraId="4D6CB46C" w14:textId="77777777" w:rsidR="000562EE" w:rsidRPr="000562EE" w:rsidRDefault="000562EE" w:rsidP="000562EE"/>
    <w:p w14:paraId="5E52632E" w14:textId="77777777" w:rsidR="000562EE" w:rsidRPr="000562EE" w:rsidRDefault="000562EE" w:rsidP="000562EE">
      <w:r w:rsidRPr="000562EE">
        <w:t xml:space="preserve">Disclosure controls and procedures are controls and other procedures that are designed to ensure that the information required to be disclosed in reports filed or submitted under the Securities Exchange Act of 1934, as amended (Exchange Act), is (1) recorded, processed, summarized, and reported within the time periods specified in the SEC’s rules and forms and (2) accumulated and communicated to management, including the Chief Executive Officer and Principal Financial and Accounting Officer, as appropriate to allow timely decisions regarding required disclosure. </w:t>
      </w:r>
    </w:p>
    <w:p w14:paraId="19B3D4A6" w14:textId="77777777" w:rsidR="000562EE" w:rsidRPr="000562EE" w:rsidRDefault="000562EE" w:rsidP="000562EE"/>
    <w:p w14:paraId="22F19E3A" w14:textId="77777777" w:rsidR="000562EE" w:rsidRPr="000562EE" w:rsidRDefault="000562EE" w:rsidP="000562EE">
      <w:r w:rsidRPr="000562EE">
        <w:t>Our management has carried out an evaluation, under the supervision and with the participation of our Principal Executive Officer and our Principal Financial and Accounting Officer, of the effectiveness of the design and operation of our disclosure controls and procedures pursuant to Exchange Act Rules 13a-15 and 15d-15 as of the end of the period covered by this report.  Based on that evaluation, our Chief Executive Officer and Chief Financial Officer have concluded that, as of the end of the period covered by this report, our disclosure controls and procedures are effective to ensure that information required to be disclosed by us in the reports that we file or submit under the Exchange Act is recorded, processed, summarized, and reported within the time periods specified in the Securities and Exchange Commission’s rules and forms.</w:t>
      </w:r>
    </w:p>
    <w:p w14:paraId="2A4FDA35" w14:textId="77777777" w:rsidR="000562EE" w:rsidRPr="000562EE" w:rsidRDefault="000562EE" w:rsidP="000562EE">
      <w:pPr>
        <w:rPr>
          <w:i/>
          <w:iCs/>
        </w:rPr>
      </w:pPr>
    </w:p>
    <w:p w14:paraId="5472F380" w14:textId="77777777" w:rsidR="000562EE" w:rsidRPr="000562EE" w:rsidRDefault="000562EE" w:rsidP="000562EE">
      <w:pPr>
        <w:rPr>
          <w:i/>
          <w:iCs/>
        </w:rPr>
      </w:pPr>
      <w:r w:rsidRPr="000562EE">
        <w:rPr>
          <w:i/>
          <w:iCs/>
        </w:rPr>
        <w:t>Changes in internal control over financial reporting</w:t>
      </w:r>
    </w:p>
    <w:p w14:paraId="58F463F1" w14:textId="77777777" w:rsidR="000562EE" w:rsidRPr="000562EE" w:rsidRDefault="000562EE" w:rsidP="000562EE"/>
    <w:p w14:paraId="32AB0AB7" w14:textId="77777777" w:rsidR="000562EE" w:rsidRPr="000562EE" w:rsidRDefault="000562EE" w:rsidP="000562EE">
      <w:bookmarkStart w:id="18" w:name="_Toc197922413"/>
      <w:r w:rsidRPr="000562EE">
        <w:t xml:space="preserve">Although we have modified certain of our internal control procedures as a result of the COVID-19 pandemic, there were no significant changes in our internal control over financial reporting that occurred during the three months ended March 31, 2021 that have materially affected, or are reasonably likely to materially affect, our internal control over financial reporting. </w:t>
      </w:r>
    </w:p>
    <w:p w14:paraId="66C6D31D" w14:textId="77777777" w:rsidR="000562EE" w:rsidRPr="000562EE" w:rsidRDefault="000562EE" w:rsidP="000562EE">
      <w:pPr>
        <w:keepNext/>
        <w:outlineLvl w:val="0"/>
        <w:rPr>
          <w:b/>
        </w:rPr>
      </w:pPr>
    </w:p>
    <w:p w14:paraId="749DE80F" w14:textId="77777777" w:rsidR="000562EE" w:rsidRPr="000562EE" w:rsidRDefault="000562EE" w:rsidP="000562EE">
      <w:pPr>
        <w:rPr>
          <w:i/>
        </w:rPr>
      </w:pPr>
      <w:r w:rsidRPr="000562EE">
        <w:rPr>
          <w:i/>
        </w:rPr>
        <w:t>Limitations on Controls</w:t>
      </w:r>
    </w:p>
    <w:p w14:paraId="68DC7032" w14:textId="77777777" w:rsidR="000562EE" w:rsidRPr="000562EE" w:rsidRDefault="000562EE" w:rsidP="000562EE"/>
    <w:p w14:paraId="6BC92BF7" w14:textId="77777777" w:rsidR="000562EE" w:rsidRPr="000562EE" w:rsidRDefault="000562EE" w:rsidP="000562EE">
      <w:r w:rsidRPr="000562EE">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bookmarkEnd w:id="18"/>
    <w:p w14:paraId="25AD33F2" w14:textId="2079B299" w:rsidR="00693185" w:rsidRPr="00BC5A1B" w:rsidRDefault="00693185" w:rsidP="000562EE">
      <w:pPr>
        <w:pStyle w:val="Heading1"/>
        <w:numPr>
          <w:ilvl w:val="0"/>
          <w:numId w:val="0"/>
        </w:numPr>
        <w:jc w:val="left"/>
      </w:pPr>
    </w:p>
    <w:sectPr w:rsidR="00693185" w:rsidRPr="00BC5A1B" w:rsidSect="00311621">
      <w:headerReference w:type="even" r:id="rId24"/>
      <w:headerReference w:type="default" r:id="rId25"/>
      <w:footerReference w:type="even" r:id="rId26"/>
      <w:footerReference w:type="default" r:id="rId27"/>
      <w:headerReference w:type="first" r:id="rId28"/>
      <w:footerReference w:type="first" r:id="rId2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36F1" w14:textId="77777777" w:rsidR="00197437" w:rsidRDefault="00197437">
      <w:r>
        <w:separator/>
      </w:r>
    </w:p>
  </w:endnote>
  <w:endnote w:type="continuationSeparator" w:id="0">
    <w:p w14:paraId="7F896634" w14:textId="77777777" w:rsidR="00197437" w:rsidRDefault="0019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2F4DA6F7" w:rsidR="009F771E" w:rsidRDefault="009F771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5</w:t>
        </w:r>
        <w:r w:rsidRPr="00175A7C">
          <w:rPr>
            <w:rFonts w:ascii="Times New Roman" w:hAnsi="Times New Roman"/>
            <w:sz w:val="20"/>
          </w:rPr>
          <w:fldChar w:fldCharType="end"/>
        </w:r>
      </w:p>
    </w:sdtContent>
  </w:sdt>
  <w:p w14:paraId="6FBA21FF" w14:textId="77777777" w:rsidR="009F771E" w:rsidRDefault="009F771E" w:rsidP="003A5897">
    <w:pPr>
      <w:pStyle w:val="Footer"/>
    </w:pPr>
  </w:p>
  <w:p w14:paraId="1D44A63D" w14:textId="41EDC0CB" w:rsidR="009F771E" w:rsidRDefault="009F771E" w:rsidP="003A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91123"/>
      <w:docPartObj>
        <w:docPartGallery w:val="Page Numbers (Bottom of Page)"/>
        <w:docPartUnique/>
      </w:docPartObj>
    </w:sdtPr>
    <w:sdtContent>
      <w:p w14:paraId="4ABFD63D" w14:textId="647432B8" w:rsidR="000562EE" w:rsidRDefault="000562E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4ABFD63D" w14:textId="647432B8" w:rsidR="000562EE" w:rsidRDefault="000562EE"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63D" w14:textId="647432B8" w:rsidR="000562EE" w:rsidRDefault="000562E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ABFD63D" w14:textId="647432B8" w:rsidR="000562EE" w:rsidRDefault="000562EE">
    <w:pPr>
      <w:pStyle w:val="Footer"/>
    </w:pPr>
  </w:p>
  <w:p w14:paraId="4ABFD63D" w14:textId="647432B8" w:rsidR="000562EE" w:rsidRDefault="000562EE" w:rsidP="003A5897">
    <w:pPr>
      <w:pStyle w:val="Footer"/>
    </w:pPr>
    <w:r>
      <w:fldChar w:fldCharType="begin"/>
    </w:r>
    <w:r>
      <w:instrText xml:space="preserve"> DOCPROPERTY "SWDocID"  \* MERGEFORMAT </w:instrText>
    </w:r>
    <w:r>
      <w:fldChar w:fldCharType="separate"/>
    </w:r>
    <w:r w:rsidR="006D42E2" w:rsidRPr="006D42E2">
      <w:rPr>
        <w:sz w:val="18"/>
      </w:rPr>
      <w:t>WBD (</w:t>
    </w:r>
    <w:r w:rsidR="006D42E2">
      <w:t>US) 50488916v2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196A" w14:textId="77777777" w:rsidR="000562EE" w:rsidRDefault="000562E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765B660" w14:textId="77777777" w:rsidR="000562EE" w:rsidRDefault="000562EE">
    <w:pPr>
      <w:pStyle w:val="Footer"/>
    </w:pPr>
  </w:p>
  <w:p w14:paraId="5412438F" w14:textId="24151F74" w:rsidR="000562EE" w:rsidRDefault="000562EE" w:rsidP="003A5897">
    <w:pPr>
      <w:pStyle w:val="Footer"/>
    </w:pPr>
    <w:r>
      <w:fldChar w:fldCharType="begin"/>
    </w:r>
    <w:r>
      <w:instrText xml:space="preserve"> DOCPROPERTY "SWDocID"  \* MERGEFORMAT </w:instrText>
    </w:r>
    <w:r>
      <w:fldChar w:fldCharType="separate"/>
    </w:r>
    <w:r w:rsidR="006D42E2" w:rsidRPr="006D42E2">
      <w:rPr>
        <w:sz w:val="18"/>
      </w:rPr>
      <w:t>WBD (</w:t>
    </w:r>
    <w:r w:rsidR="006D42E2">
      <w:t>US) 50488916v2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8D93" w14:textId="77777777" w:rsidR="005F4662" w:rsidRDefault="006D42E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19CAEE69" w14:textId="77777777" w:rsidR="005F4662" w:rsidRDefault="006D42E2">
    <w:pPr>
      <w:pStyle w:val="Footer"/>
      <w:rPr>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F384" w14:textId="77777777" w:rsidR="005F4662" w:rsidRDefault="006D42E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035BE832" w14:textId="77777777" w:rsidR="005F4662" w:rsidRDefault="006D42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E59" w14:textId="77777777" w:rsidR="005F4662" w:rsidRDefault="006D42E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357D" w14:textId="77777777" w:rsidR="00197437" w:rsidRDefault="00197437">
      <w:r>
        <w:separator/>
      </w:r>
    </w:p>
  </w:footnote>
  <w:footnote w:type="continuationSeparator" w:id="0">
    <w:p w14:paraId="0DAB4808" w14:textId="77777777" w:rsidR="00197437" w:rsidRDefault="0019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9F771E" w:rsidRDefault="009F77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1C7" w14:textId="77777777" w:rsidR="000562EE" w:rsidRDefault="000562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5D8B" w14:textId="77777777" w:rsidR="000562EE" w:rsidRDefault="000562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0562EE" w:rsidRDefault="000562EE">
    <w:pPr>
      <w:pStyle w:val="Header"/>
    </w:pPr>
    <w:r>
      <w:rPr>
        <w:noProof/>
      </w:rPr>
      <mc:AlternateContent>
        <mc:Choice Requires="wps">
          <w:drawing>
            <wp:anchor distT="0" distB="0" distL="114300" distR="114300" simplePos="0" relativeHeight="251659264" behindDoc="0" locked="0" layoutInCell="1" allowOverlap="1" wp14:anchorId="3059A464" wp14:editId="7A046BD0">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9EBB98"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C13A" w14:textId="77777777" w:rsidR="005F4662" w:rsidRDefault="006D42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CB11" w14:textId="77777777" w:rsidR="005F4662" w:rsidRDefault="006D42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E424" w14:textId="77777777" w:rsidR="005F4662" w:rsidRDefault="006D4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9F771E" w:rsidRDefault="009F7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9F771E" w:rsidRDefault="009F7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63D" w14:textId="647432B8" w:rsidR="000562EE" w:rsidRDefault="000562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63D" w14:textId="647432B8" w:rsidR="000562EE" w:rsidRDefault="000562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63D" w14:textId="647432B8" w:rsidR="000562EE" w:rsidRDefault="000562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63D" w14:textId="647432B8" w:rsidR="000562EE" w:rsidRDefault="000562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63D" w14:textId="647432B8" w:rsidR="000562EE" w:rsidRDefault="000562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02C6" w14:textId="77777777" w:rsidR="000562EE" w:rsidRDefault="000562EE">
    <w:pPr>
      <w:pStyle w:val="Header"/>
    </w:pPr>
    <w:r>
      <w:rPr>
        <w:noProof/>
      </w:rPr>
      <mc:AlternateContent>
        <mc:Choice Requires="wps">
          <w:drawing>
            <wp:anchor distT="0" distB="0" distL="114300" distR="114300" simplePos="0" relativeHeight="251660288" behindDoc="0" locked="0" layoutInCell="1" allowOverlap="1" wp14:anchorId="000C0A16" wp14:editId="68EB9255">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70FDED"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12"/>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7"/>
  </w:num>
  <w:num w:numId="12">
    <w:abstractNumId w:val="11"/>
  </w:num>
  <w:num w:numId="13">
    <w:abstractNumId w:val="1"/>
  </w:num>
  <w:num w:numId="14">
    <w:abstractNumId w:val="10"/>
  </w:num>
  <w:num w:numId="15">
    <w:abstractNumId w:val="9"/>
  </w:num>
  <w:num w:numId="16">
    <w:abstractNumId w:val="13"/>
  </w:num>
  <w:num w:numId="17">
    <w:abstractNumId w:val="8"/>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2EE"/>
    <w:rsid w:val="000563AC"/>
    <w:rsid w:val="0005774A"/>
    <w:rsid w:val="00057822"/>
    <w:rsid w:val="00060DB0"/>
    <w:rsid w:val="000644BC"/>
    <w:rsid w:val="00065002"/>
    <w:rsid w:val="000654AF"/>
    <w:rsid w:val="00065B02"/>
    <w:rsid w:val="00066C41"/>
    <w:rsid w:val="00066DD7"/>
    <w:rsid w:val="0007076D"/>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1067F"/>
    <w:rsid w:val="00110E4D"/>
    <w:rsid w:val="00110F05"/>
    <w:rsid w:val="001113CE"/>
    <w:rsid w:val="0011159C"/>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CEB"/>
    <w:rsid w:val="002A4B7D"/>
    <w:rsid w:val="002A5063"/>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5D06"/>
    <w:rsid w:val="002E74EF"/>
    <w:rsid w:val="002E7E14"/>
    <w:rsid w:val="002F0916"/>
    <w:rsid w:val="002F1439"/>
    <w:rsid w:val="002F1B97"/>
    <w:rsid w:val="002F3AA2"/>
    <w:rsid w:val="002F3BEB"/>
    <w:rsid w:val="002F53D1"/>
    <w:rsid w:val="00300507"/>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98"/>
    <w:rsid w:val="00457C00"/>
    <w:rsid w:val="00460775"/>
    <w:rsid w:val="004612F7"/>
    <w:rsid w:val="0046257C"/>
    <w:rsid w:val="0046273F"/>
    <w:rsid w:val="0046286C"/>
    <w:rsid w:val="00463064"/>
    <w:rsid w:val="00463FB7"/>
    <w:rsid w:val="004640D8"/>
    <w:rsid w:val="00464893"/>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5785"/>
    <w:rsid w:val="005D6991"/>
    <w:rsid w:val="005D74D5"/>
    <w:rsid w:val="005D79A2"/>
    <w:rsid w:val="005E032F"/>
    <w:rsid w:val="005E0913"/>
    <w:rsid w:val="005E0E8D"/>
    <w:rsid w:val="005E15A6"/>
    <w:rsid w:val="005E198A"/>
    <w:rsid w:val="005E19D9"/>
    <w:rsid w:val="005E211C"/>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2E2"/>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962"/>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35AD"/>
    <w:rsid w:val="00D442CA"/>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96"/>
    <w:rsid w:val="00D94D1C"/>
    <w:rsid w:val="00D94E2D"/>
    <w:rsid w:val="00D9526A"/>
    <w:rsid w:val="00D95286"/>
    <w:rsid w:val="00D9591B"/>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DF"/>
    <w:rPr>
      <w:color w:val="605E5C"/>
      <w:shd w:val="clear" w:color="auto" w:fill="E1DFDD"/>
    </w:rPr>
  </w:style>
  <w:style w:type="table" w:customStyle="1" w:styleId="TableGrid3">
    <w:name w:val="Table Grid3"/>
    <w:basedOn w:val="TableNormal"/>
    <w:next w:val="TableGrid"/>
    <w:uiPriority w:val="59"/>
    <w:rsid w:val="0005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5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BA7E-4D9A-4761-B8F7-67F5C837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7082</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6</cp:revision>
  <cp:lastPrinted>2021-05-07T14:29:00Z</cp:lastPrinted>
  <dcterms:created xsi:type="dcterms:W3CDTF">2021-04-30T12:42:00Z</dcterms:created>
  <dcterms:modified xsi:type="dcterms:W3CDTF">2021-05-07T14:29:00Z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50488916v2</vt:lpwstr>
  </property>
</Properties>
</file>